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66AD8" w14:textId="77777777" w:rsidR="007A7C95" w:rsidRPr="007A7C95" w:rsidRDefault="007A7C95" w:rsidP="007A7C95">
      <w:pPr>
        <w:jc w:val="center"/>
        <w:rPr>
          <w:rFonts w:asciiTheme="majorHAnsi" w:hAnsiTheme="majorHAnsi" w:cs="Arial"/>
          <w:b/>
          <w:bCs/>
          <w:sz w:val="24"/>
          <w:szCs w:val="24"/>
          <w:lang w:val="id-ID"/>
        </w:rPr>
      </w:pPr>
      <w:r w:rsidRPr="007A7C95">
        <w:rPr>
          <w:rFonts w:asciiTheme="majorHAnsi" w:hAnsiTheme="majorHAnsi" w:cs="Arial"/>
          <w:b/>
          <w:bCs/>
          <w:sz w:val="24"/>
          <w:szCs w:val="24"/>
          <w:lang w:val="id-ID"/>
        </w:rPr>
        <w:t>PENDIDIKAN ISLAM BERWAWASAN MULTIKULTURAL</w:t>
      </w:r>
    </w:p>
    <w:p w14:paraId="6C8DE41E" w14:textId="77777777" w:rsidR="007A7C95" w:rsidRPr="007A7C95" w:rsidRDefault="007A7C95" w:rsidP="007A7C95">
      <w:pPr>
        <w:jc w:val="center"/>
        <w:rPr>
          <w:rFonts w:asciiTheme="majorHAnsi" w:hAnsiTheme="majorHAnsi" w:cs="Arial"/>
          <w:sz w:val="24"/>
          <w:szCs w:val="24"/>
          <w:lang w:val="id-ID"/>
        </w:rPr>
      </w:pPr>
    </w:p>
    <w:p w14:paraId="1A753249" w14:textId="77777777" w:rsidR="007A7C95" w:rsidRPr="007A7C95" w:rsidRDefault="007A7C95" w:rsidP="007A7C95">
      <w:pPr>
        <w:jc w:val="center"/>
        <w:rPr>
          <w:rFonts w:asciiTheme="majorHAnsi" w:hAnsiTheme="majorHAnsi" w:cstheme="minorBidi"/>
          <w:sz w:val="24"/>
          <w:szCs w:val="24"/>
          <w:vertAlign w:val="superscript"/>
          <w:lang w:val="id-ID"/>
        </w:rPr>
      </w:pPr>
      <w:r w:rsidRPr="007A7C95">
        <w:rPr>
          <w:rFonts w:asciiTheme="majorHAnsi" w:hAnsiTheme="majorHAnsi" w:cstheme="minorBidi"/>
          <w:sz w:val="24"/>
          <w:szCs w:val="24"/>
          <w:lang w:val="id-ID"/>
        </w:rPr>
        <w:t xml:space="preserve">Ansari, </w:t>
      </w:r>
    </w:p>
    <w:p w14:paraId="1D16D6D7" w14:textId="68CA55D5" w:rsidR="007A7C95" w:rsidRPr="007A7C95" w:rsidRDefault="00B92C0B" w:rsidP="007A7C95">
      <w:pPr>
        <w:jc w:val="center"/>
        <w:rPr>
          <w:rFonts w:asciiTheme="majorHAnsi" w:hAnsiTheme="majorHAnsi" w:cstheme="minorBidi"/>
          <w:sz w:val="24"/>
          <w:szCs w:val="24"/>
        </w:rPr>
      </w:pPr>
      <w:hyperlink r:id="rId8" w:history="1">
        <w:r w:rsidR="007A7C95" w:rsidRPr="00A2062D">
          <w:rPr>
            <w:rStyle w:val="Hyperlink"/>
            <w:rFonts w:asciiTheme="majorHAnsi" w:hAnsiTheme="majorHAnsi" w:cstheme="minorBidi"/>
            <w:sz w:val="24"/>
            <w:szCs w:val="24"/>
            <w:lang w:val="id-ID"/>
          </w:rPr>
          <w:t>ansaridosen1@gmail.com</w:t>
        </w:r>
      </w:hyperlink>
      <w:r w:rsidR="007A7C95">
        <w:rPr>
          <w:rFonts w:asciiTheme="majorHAnsi" w:hAnsiTheme="majorHAnsi" w:cstheme="minorBidi"/>
          <w:sz w:val="24"/>
          <w:szCs w:val="24"/>
        </w:rPr>
        <w:t xml:space="preserve"> </w:t>
      </w:r>
    </w:p>
    <w:p w14:paraId="103CB20D" w14:textId="77777777" w:rsidR="007A7C95" w:rsidRPr="007A7C95" w:rsidRDefault="007A7C95" w:rsidP="007A7C95">
      <w:pPr>
        <w:jc w:val="center"/>
        <w:rPr>
          <w:rFonts w:asciiTheme="majorHAnsi" w:hAnsiTheme="majorHAnsi" w:cstheme="minorBidi"/>
          <w:sz w:val="24"/>
          <w:szCs w:val="24"/>
          <w:lang w:val="id-ID"/>
        </w:rPr>
      </w:pPr>
      <w:r w:rsidRPr="007A7C95">
        <w:rPr>
          <w:rFonts w:asciiTheme="majorHAnsi" w:hAnsiTheme="majorHAnsi" w:cstheme="minorBidi"/>
          <w:sz w:val="24"/>
          <w:szCs w:val="24"/>
          <w:lang w:val="id-ID"/>
        </w:rPr>
        <w:t>Institut Agama Islam (IAI) Ibrahimy Genteng Banyuwangi, Indonesia</w:t>
      </w:r>
    </w:p>
    <w:p w14:paraId="03875C31" w14:textId="77777777" w:rsidR="007A7C95" w:rsidRPr="007A7C95" w:rsidRDefault="007A7C95" w:rsidP="007A7C95">
      <w:pPr>
        <w:jc w:val="center"/>
        <w:rPr>
          <w:rFonts w:asciiTheme="majorHAnsi" w:hAnsiTheme="majorHAnsi" w:cs="Arial"/>
          <w:sz w:val="24"/>
          <w:szCs w:val="24"/>
          <w:lang w:val="id-ID"/>
        </w:rPr>
      </w:pPr>
    </w:p>
    <w:p w14:paraId="7AE87181" w14:textId="77777777" w:rsidR="007A7C95" w:rsidRPr="007A7C95" w:rsidRDefault="007A7C95" w:rsidP="007A7C95">
      <w:pPr>
        <w:jc w:val="center"/>
        <w:rPr>
          <w:rFonts w:asciiTheme="majorHAnsi" w:hAnsiTheme="majorHAnsi" w:cs="Arial"/>
          <w:sz w:val="24"/>
          <w:szCs w:val="24"/>
          <w:lang w:val="id-ID"/>
        </w:rPr>
      </w:pPr>
    </w:p>
    <w:p w14:paraId="42575A6C" w14:textId="77777777" w:rsidR="007A7C95" w:rsidRPr="007A7C95" w:rsidRDefault="007A7C95" w:rsidP="007A7C95">
      <w:pPr>
        <w:jc w:val="center"/>
        <w:rPr>
          <w:rFonts w:asciiTheme="majorHAnsi" w:hAnsiTheme="majorHAnsi" w:cs="Arial"/>
          <w:sz w:val="24"/>
          <w:szCs w:val="24"/>
          <w:lang w:val="id-ID"/>
        </w:rPr>
      </w:pPr>
      <w:r w:rsidRPr="007A7C95">
        <w:rPr>
          <w:rFonts w:asciiTheme="majorHAnsi" w:hAnsiTheme="majorHAnsi" w:cs="Arial"/>
          <w:b/>
          <w:sz w:val="24"/>
          <w:szCs w:val="24"/>
        </w:rPr>
        <w:t>Abstra</w:t>
      </w:r>
      <w:r w:rsidRPr="007A7C95">
        <w:rPr>
          <w:rFonts w:asciiTheme="majorHAnsi" w:hAnsiTheme="majorHAnsi" w:cs="Arial"/>
          <w:b/>
          <w:sz w:val="24"/>
          <w:szCs w:val="24"/>
          <w:lang w:val="id-ID"/>
        </w:rPr>
        <w:t>ct</w:t>
      </w:r>
    </w:p>
    <w:p w14:paraId="2C34C51E" w14:textId="77777777" w:rsidR="007A7C95" w:rsidRPr="007A7C95" w:rsidRDefault="007A7C95" w:rsidP="007A7C95">
      <w:pPr>
        <w:jc w:val="both"/>
        <w:rPr>
          <w:rFonts w:asciiTheme="majorHAnsi" w:hAnsiTheme="majorHAnsi" w:cs="Arial"/>
          <w:sz w:val="24"/>
          <w:szCs w:val="24"/>
        </w:rPr>
      </w:pPr>
    </w:p>
    <w:p w14:paraId="7F7AC83E" w14:textId="77777777" w:rsidR="007A7C95" w:rsidRPr="007A7C95" w:rsidRDefault="007A7C95" w:rsidP="007A7C95">
      <w:pPr>
        <w:ind w:left="720" w:right="661" w:firstLine="720"/>
        <w:jc w:val="both"/>
        <w:rPr>
          <w:rFonts w:asciiTheme="majorHAnsi" w:hAnsiTheme="majorHAnsi" w:cs="Arial"/>
          <w:sz w:val="24"/>
          <w:szCs w:val="24"/>
          <w:lang w:val="id-ID"/>
        </w:rPr>
      </w:pPr>
      <w:r w:rsidRPr="007A7C95">
        <w:rPr>
          <w:rFonts w:asciiTheme="majorHAnsi" w:hAnsiTheme="majorHAnsi" w:cs="Arial"/>
          <w:sz w:val="24"/>
          <w:szCs w:val="24"/>
          <w:lang w:val="id-ID"/>
        </w:rPr>
        <w:t>Islamic education multicultural brings an insightful approach to instill awareness dialogis living together in diversity and differences, education is built on the spirit of equality and partnership kesederajatan, mutual trust, mutual understanding and appreciate the similarities, differences and uniqueness, as well as interdepedensi. This is an innovation and an integral and comprehensive reforms in the educational payload of religions that are free of prejudice, racism, bias and stereotypes. Islamic education multicultural gave insightful recognition of plurality, a learning tool for cross-border encounters, and transforms indoctrination toward dialogue. This will be determined by the quality and the role of the teacher in the learning process of Islamic education in schools. However, the burden is not only on the shoulders of workers education but is also the responsibility of the family, society and the State, autonomous and independent.</w:t>
      </w:r>
    </w:p>
    <w:p w14:paraId="2460E325" w14:textId="77777777" w:rsidR="007A7C95" w:rsidRPr="007A7C95" w:rsidRDefault="007A7C95" w:rsidP="007A7C95">
      <w:pPr>
        <w:ind w:left="720" w:right="661" w:firstLine="720"/>
        <w:jc w:val="both"/>
        <w:rPr>
          <w:rFonts w:asciiTheme="majorHAnsi" w:hAnsiTheme="majorHAnsi" w:cs="Arial"/>
          <w:sz w:val="24"/>
          <w:szCs w:val="24"/>
          <w:lang w:val="id-ID"/>
        </w:rPr>
      </w:pPr>
    </w:p>
    <w:p w14:paraId="33F6B638" w14:textId="77777777" w:rsidR="007A7C95" w:rsidRPr="007A7C95" w:rsidRDefault="007A7C95" w:rsidP="007A7C95">
      <w:pPr>
        <w:ind w:left="360" w:right="661" w:firstLine="360"/>
        <w:rPr>
          <w:rFonts w:asciiTheme="majorHAnsi" w:hAnsiTheme="majorHAnsi" w:cs="Arial"/>
          <w:i/>
          <w:iCs/>
          <w:sz w:val="24"/>
          <w:szCs w:val="24"/>
          <w:lang w:val="id-ID"/>
        </w:rPr>
      </w:pPr>
      <w:r w:rsidRPr="007A7C95">
        <w:rPr>
          <w:rFonts w:asciiTheme="majorHAnsi" w:hAnsiTheme="majorHAnsi" w:cs="Arial"/>
          <w:b/>
          <w:bCs/>
          <w:sz w:val="24"/>
          <w:szCs w:val="24"/>
        </w:rPr>
        <w:t>Keywords:</w:t>
      </w:r>
      <w:r w:rsidRPr="007A7C95">
        <w:rPr>
          <w:rFonts w:asciiTheme="majorHAnsi" w:hAnsiTheme="majorHAnsi" w:cs="Arial"/>
          <w:b/>
          <w:bCs/>
          <w:sz w:val="24"/>
          <w:szCs w:val="24"/>
          <w:lang w:val="id-ID"/>
        </w:rPr>
        <w:t xml:space="preserve"> </w:t>
      </w:r>
      <w:r w:rsidRPr="007A7C95">
        <w:rPr>
          <w:rFonts w:asciiTheme="majorHAnsi" w:hAnsiTheme="majorHAnsi" w:cs="Arial"/>
          <w:i/>
          <w:iCs/>
          <w:sz w:val="24"/>
          <w:szCs w:val="24"/>
          <w:lang w:val="id-ID"/>
        </w:rPr>
        <w:t>Islamic education, multicultural</w:t>
      </w:r>
    </w:p>
    <w:p w14:paraId="1AB94987" w14:textId="77777777" w:rsidR="007A7C95" w:rsidRPr="007A7C95" w:rsidRDefault="007A7C95" w:rsidP="007A7C95">
      <w:pPr>
        <w:ind w:left="360" w:firstLine="360"/>
        <w:rPr>
          <w:rFonts w:asciiTheme="majorHAnsi" w:hAnsiTheme="majorHAnsi" w:cs="Arial"/>
          <w:bCs/>
          <w:iCs/>
          <w:sz w:val="24"/>
          <w:szCs w:val="24"/>
          <w:lang w:val="id-ID"/>
        </w:rPr>
      </w:pPr>
    </w:p>
    <w:tbl>
      <w:tblPr>
        <w:tblStyle w:val="TableGrid"/>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11"/>
        <w:gridCol w:w="2811"/>
      </w:tblGrid>
      <w:tr w:rsidR="007A7C95" w:rsidRPr="006A1D32" w14:paraId="317B819C" w14:textId="77777777" w:rsidTr="00C03DC2">
        <w:trPr>
          <w:trHeight w:val="628"/>
          <w:jc w:val="center"/>
        </w:trPr>
        <w:tc>
          <w:tcPr>
            <w:tcW w:w="2810" w:type="dxa"/>
            <w:vAlign w:val="center"/>
          </w:tcPr>
          <w:p w14:paraId="198D067C" w14:textId="77777777" w:rsidR="007A7C95" w:rsidRPr="006A1D32" w:rsidRDefault="007A7C95" w:rsidP="00C03DC2">
            <w:pPr>
              <w:jc w:val="center"/>
              <w:rPr>
                <w:rFonts w:asciiTheme="majorHAnsi" w:hAnsiTheme="majorHAnsi" w:cs="Arial"/>
                <w:iCs/>
                <w:sz w:val="24"/>
                <w:szCs w:val="24"/>
              </w:rPr>
            </w:pPr>
            <w:r w:rsidRPr="006A1D32">
              <w:rPr>
                <w:rFonts w:asciiTheme="majorHAnsi" w:hAnsiTheme="majorHAnsi" w:cs="Arial"/>
                <w:iCs/>
                <w:sz w:val="24"/>
                <w:szCs w:val="24"/>
              </w:rPr>
              <w:t>Accepted:</w:t>
            </w:r>
          </w:p>
          <w:p w14:paraId="523E9551" w14:textId="0AEF1A85" w:rsidR="007A7C95" w:rsidRPr="006A1D32" w:rsidRDefault="002E6842" w:rsidP="00C03DC2">
            <w:pPr>
              <w:jc w:val="center"/>
              <w:rPr>
                <w:rFonts w:asciiTheme="majorHAnsi" w:hAnsiTheme="majorHAnsi" w:cs="Arial"/>
                <w:iCs/>
                <w:sz w:val="24"/>
                <w:szCs w:val="24"/>
              </w:rPr>
            </w:pPr>
            <w:r>
              <w:rPr>
                <w:rFonts w:asciiTheme="majorHAnsi" w:hAnsiTheme="majorHAnsi" w:cs="Arial"/>
                <w:iCs/>
                <w:sz w:val="24"/>
                <w:szCs w:val="24"/>
              </w:rPr>
              <w:t>Februari 27</w:t>
            </w:r>
            <w:r w:rsidR="007A7C95" w:rsidRPr="006A1D32">
              <w:rPr>
                <w:rFonts w:asciiTheme="majorHAnsi" w:hAnsiTheme="majorHAnsi" w:cs="Arial"/>
                <w:iCs/>
                <w:sz w:val="24"/>
                <w:szCs w:val="24"/>
              </w:rPr>
              <w:t xml:space="preserve"> 201</w:t>
            </w:r>
            <w:r w:rsidR="007A7C95">
              <w:rPr>
                <w:rFonts w:asciiTheme="majorHAnsi" w:hAnsiTheme="majorHAnsi" w:cs="Arial"/>
                <w:iCs/>
                <w:sz w:val="24"/>
                <w:szCs w:val="24"/>
              </w:rPr>
              <w:t>9</w:t>
            </w:r>
          </w:p>
        </w:tc>
        <w:tc>
          <w:tcPr>
            <w:tcW w:w="2811" w:type="dxa"/>
            <w:vAlign w:val="center"/>
          </w:tcPr>
          <w:p w14:paraId="45F32F33" w14:textId="77777777" w:rsidR="007A7C95" w:rsidRPr="006A1D32" w:rsidRDefault="007A7C95" w:rsidP="00C03DC2">
            <w:pPr>
              <w:jc w:val="center"/>
              <w:rPr>
                <w:rFonts w:asciiTheme="majorHAnsi" w:hAnsiTheme="majorHAnsi" w:cs="Arial"/>
                <w:iCs/>
                <w:sz w:val="24"/>
                <w:szCs w:val="24"/>
              </w:rPr>
            </w:pPr>
            <w:r w:rsidRPr="006A1D32">
              <w:rPr>
                <w:rFonts w:asciiTheme="majorHAnsi" w:hAnsiTheme="majorHAnsi" w:cs="Arial"/>
                <w:iCs/>
                <w:sz w:val="24"/>
                <w:szCs w:val="24"/>
              </w:rPr>
              <w:t>Reviewed:</w:t>
            </w:r>
          </w:p>
          <w:p w14:paraId="1D668B26" w14:textId="7C7765FA" w:rsidR="007A7C95" w:rsidRPr="006A1D32" w:rsidRDefault="002E6842" w:rsidP="00C03DC2">
            <w:pPr>
              <w:jc w:val="center"/>
              <w:rPr>
                <w:rFonts w:asciiTheme="majorHAnsi" w:hAnsiTheme="majorHAnsi" w:cs="Arial"/>
                <w:iCs/>
                <w:sz w:val="24"/>
                <w:szCs w:val="24"/>
              </w:rPr>
            </w:pPr>
            <w:r>
              <w:rPr>
                <w:rFonts w:asciiTheme="majorHAnsi" w:hAnsiTheme="majorHAnsi" w:cs="Arial"/>
                <w:iCs/>
                <w:sz w:val="24"/>
                <w:szCs w:val="24"/>
              </w:rPr>
              <w:t>Maret 08</w:t>
            </w:r>
            <w:r w:rsidR="007A7C95" w:rsidRPr="006A1D32">
              <w:rPr>
                <w:rFonts w:asciiTheme="majorHAnsi" w:hAnsiTheme="majorHAnsi" w:cs="Arial"/>
                <w:iCs/>
                <w:sz w:val="24"/>
                <w:szCs w:val="24"/>
              </w:rPr>
              <w:t xml:space="preserve"> 2019</w:t>
            </w:r>
          </w:p>
        </w:tc>
        <w:tc>
          <w:tcPr>
            <w:tcW w:w="2811" w:type="dxa"/>
            <w:vAlign w:val="center"/>
          </w:tcPr>
          <w:p w14:paraId="01F4FF8F" w14:textId="77777777" w:rsidR="007A7C95" w:rsidRPr="006A1D32" w:rsidRDefault="007A7C95" w:rsidP="00C03DC2">
            <w:pPr>
              <w:jc w:val="center"/>
              <w:rPr>
                <w:rFonts w:asciiTheme="majorHAnsi" w:hAnsiTheme="majorHAnsi" w:cs="Arial"/>
                <w:iCs/>
                <w:sz w:val="24"/>
                <w:szCs w:val="24"/>
              </w:rPr>
            </w:pPr>
            <w:r w:rsidRPr="006A1D32">
              <w:rPr>
                <w:rFonts w:asciiTheme="majorHAnsi" w:hAnsiTheme="majorHAnsi" w:cs="Arial"/>
                <w:iCs/>
                <w:sz w:val="24"/>
                <w:szCs w:val="24"/>
              </w:rPr>
              <w:t>Publised:</w:t>
            </w:r>
          </w:p>
          <w:p w14:paraId="2EFCC0C1" w14:textId="77777777" w:rsidR="007A7C95" w:rsidRPr="006A1D32" w:rsidRDefault="007A7C95" w:rsidP="00C03DC2">
            <w:pPr>
              <w:jc w:val="center"/>
              <w:rPr>
                <w:rFonts w:asciiTheme="majorHAnsi" w:hAnsiTheme="majorHAnsi" w:cs="Arial"/>
                <w:iCs/>
                <w:sz w:val="24"/>
                <w:szCs w:val="24"/>
              </w:rPr>
            </w:pPr>
            <w:r>
              <w:rPr>
                <w:rFonts w:asciiTheme="majorHAnsi" w:hAnsiTheme="majorHAnsi" w:cs="Arial"/>
                <w:iCs/>
                <w:sz w:val="24"/>
                <w:szCs w:val="24"/>
              </w:rPr>
              <w:t>April</w:t>
            </w:r>
            <w:r w:rsidRPr="006A1D32">
              <w:rPr>
                <w:rFonts w:asciiTheme="majorHAnsi" w:hAnsiTheme="majorHAnsi" w:cs="Arial"/>
                <w:iCs/>
                <w:sz w:val="24"/>
                <w:szCs w:val="24"/>
              </w:rPr>
              <w:t xml:space="preserve"> </w:t>
            </w:r>
            <w:r>
              <w:rPr>
                <w:rFonts w:asciiTheme="majorHAnsi" w:hAnsiTheme="majorHAnsi" w:cs="Arial"/>
                <w:iCs/>
                <w:sz w:val="24"/>
                <w:szCs w:val="24"/>
              </w:rPr>
              <w:t>30</w:t>
            </w:r>
            <w:r w:rsidRPr="006A1D32">
              <w:rPr>
                <w:rFonts w:asciiTheme="majorHAnsi" w:hAnsiTheme="majorHAnsi" w:cs="Arial"/>
                <w:iCs/>
                <w:sz w:val="24"/>
                <w:szCs w:val="24"/>
              </w:rPr>
              <w:t xml:space="preserve"> 2019</w:t>
            </w:r>
          </w:p>
        </w:tc>
      </w:tr>
    </w:tbl>
    <w:p w14:paraId="1A00A201" w14:textId="77777777" w:rsidR="007A7C95" w:rsidRPr="007A7C95" w:rsidRDefault="007A7C95" w:rsidP="007A7C95">
      <w:pPr>
        <w:rPr>
          <w:rFonts w:asciiTheme="majorHAnsi" w:hAnsiTheme="majorHAnsi" w:cs="Arial"/>
          <w:b/>
          <w:sz w:val="24"/>
          <w:szCs w:val="24"/>
        </w:rPr>
      </w:pPr>
    </w:p>
    <w:p w14:paraId="2553BE08" w14:textId="77777777" w:rsidR="007A7C95" w:rsidRPr="007A7C95" w:rsidRDefault="007A7C95" w:rsidP="007A7C95">
      <w:pPr>
        <w:pStyle w:val="ListParagraph"/>
        <w:ind w:left="0"/>
        <w:rPr>
          <w:rFonts w:asciiTheme="majorHAnsi" w:hAnsiTheme="majorHAnsi"/>
          <w:b/>
          <w:sz w:val="24"/>
          <w:szCs w:val="24"/>
          <w:lang w:val="id-ID"/>
        </w:rPr>
      </w:pPr>
      <w:r w:rsidRPr="007A7C95">
        <w:rPr>
          <w:rFonts w:asciiTheme="majorHAnsi" w:hAnsiTheme="majorHAnsi"/>
          <w:b/>
          <w:sz w:val="24"/>
          <w:szCs w:val="24"/>
          <w:lang w:val="id-ID"/>
        </w:rPr>
        <w:t xml:space="preserve">PENDAHULUAN </w:t>
      </w:r>
    </w:p>
    <w:p w14:paraId="18ADFF31" w14:textId="77777777" w:rsidR="007A7C95" w:rsidRPr="007A7C95" w:rsidRDefault="007A7C95" w:rsidP="007A7C95">
      <w:pPr>
        <w:pStyle w:val="ListParagraph"/>
        <w:ind w:left="360"/>
        <w:rPr>
          <w:rFonts w:asciiTheme="majorHAnsi" w:hAnsiTheme="majorHAnsi"/>
          <w:b/>
          <w:sz w:val="24"/>
          <w:szCs w:val="24"/>
          <w:lang w:val="id-ID"/>
        </w:rPr>
      </w:pPr>
    </w:p>
    <w:p w14:paraId="6623BCD0" w14:textId="77777777" w:rsidR="007A7C95" w:rsidRPr="007A7C95" w:rsidRDefault="007A7C95" w:rsidP="007A7C95">
      <w:pPr>
        <w:spacing w:line="276" w:lineRule="auto"/>
        <w:ind w:firstLine="709"/>
        <w:jc w:val="both"/>
        <w:rPr>
          <w:rFonts w:asciiTheme="majorHAnsi" w:hAnsiTheme="majorHAnsi" w:cs="Arial"/>
          <w:sz w:val="24"/>
          <w:szCs w:val="24"/>
          <w:lang w:val="id-ID"/>
        </w:rPr>
      </w:pPr>
      <w:r w:rsidRPr="007A7C95">
        <w:rPr>
          <w:rFonts w:asciiTheme="majorHAnsi" w:hAnsiTheme="majorHAnsi" w:cs="Arial"/>
          <w:sz w:val="24"/>
          <w:szCs w:val="24"/>
          <w:lang w:val="id-ID"/>
        </w:rPr>
        <w:t>Wacana pendidikan multikultural salah satu isu yang mencuat kepermukaan di era globalisasi seperti saat ini mengandaikan, bahwa pendidikan sebagai ruang tranformasi budaya hendaknya selalu mengedepankan wawasan multikultural, bukan monokultural. Untuk memperbaiki kekurangan dan kegagalan, serta memebongkar praktik-praktik diskriminatif dalam proses pendidikan. Dalam konteks ini, pendidikan multikultural merupakan pendekatan progresif, pebendekatan ini sejalan dengan prinsif penyelenggaraan pendidikan yang termaktub dalam undang undang dan sistem pendidikan Nasional (SISDIKNAS) tahun 2003 pasal 4 ayat 1, yang berbunyi “</w:t>
      </w:r>
      <w:r w:rsidRPr="007A7C95">
        <w:rPr>
          <w:rFonts w:asciiTheme="majorHAnsi" w:hAnsiTheme="majorHAnsi" w:cs="Arial"/>
          <w:i/>
          <w:sz w:val="24"/>
          <w:szCs w:val="24"/>
          <w:lang w:val="id-ID"/>
        </w:rPr>
        <w:t xml:space="preserve">Pendidikan </w:t>
      </w:r>
      <w:r w:rsidRPr="007A7C95">
        <w:rPr>
          <w:rFonts w:asciiTheme="majorHAnsi" w:hAnsiTheme="majorHAnsi" w:cs="Arial"/>
          <w:i/>
          <w:sz w:val="24"/>
          <w:szCs w:val="24"/>
          <w:lang w:val="id-ID"/>
        </w:rPr>
        <w:lastRenderedPageBreak/>
        <w:t>diselenggarakan dengan prinsip demokratis, berkeadilan, serta menjunjung tinggi hak asasi manusia, nilai keagamaan, nilai kultural, dan kemajemukan bangsa; prinsip satu kesatuan yang sistemik; prinsip pembudayaan dan pemberdayaan peserta didik, prinsip keteladanan, membangun kemauan, dan mengembangkan kreativitas peserta didik, prinsip pengembangan budaya membaca, menulis dan berhitung; prinsip pemberdayaan semua komponen masyarakat</w:t>
      </w:r>
      <w:r w:rsidRPr="007A7C95">
        <w:rPr>
          <w:rFonts w:asciiTheme="majorHAnsi" w:hAnsiTheme="majorHAnsi" w:cs="Arial"/>
          <w:sz w:val="24"/>
          <w:szCs w:val="24"/>
          <w:lang w:val="id-ID"/>
        </w:rPr>
        <w:t>". Dalam doktrin Islam, ada ajaran kita tidak boleh membeda-bedakan sesama manusia, yang membedakan adalah ketaqwaan kepada Allah SWT. Dalam kaitanya dengan pendidikan multikultural hal ini mencerminkan bagaimana tingginya penghargaan islam terhadap ilmu pengetahuan, dalam islam tidak ada pembedaan dan pembatasan diantara manusia dalam haknya untuk menuntut atau memperoleh ilmu pengetahuan. Indonesia adalah laboratorium yang sangat lengkap dan menjanjikan untuk meneliti di bidang ilmu-ilmu sosial dan humaniora. Namun disisi lain, keberagaman juga berpotensi besar untuk tumbuh suburnya konflik,  pendidikan multikultural sebuah proses pendidikan yang baik memberi peluang sama pada seluruh anak bangsa tanpa membedakan perlakuan karena perbedaan etnik, budaya dan agama, dalam upaya memperkuat persatuan dan kesatuan, Identitas Nasional dan citra bangsa di mata dunia internasional. Sekolah harus mendesain proses pembelajaran dan mempersiapkan kurikulum yang baik, serta mempersiapkan guru yang memiliki persepsi, sikap dan perilaku multikultural, sehingga menjadi bagian yang memberikan kontribusi positif terhadap pembinaan sikap multikultural para siswanya.</w:t>
      </w:r>
    </w:p>
    <w:p w14:paraId="040F5261" w14:textId="77777777" w:rsidR="007A7C95" w:rsidRPr="007A7C95" w:rsidRDefault="007A7C95" w:rsidP="007A7C95">
      <w:pPr>
        <w:spacing w:line="276" w:lineRule="auto"/>
        <w:ind w:firstLine="709"/>
        <w:jc w:val="both"/>
        <w:rPr>
          <w:rFonts w:asciiTheme="majorHAnsi" w:hAnsiTheme="majorHAnsi" w:cs="Arial"/>
          <w:sz w:val="24"/>
          <w:szCs w:val="24"/>
          <w:lang w:val="id-ID"/>
        </w:rPr>
      </w:pPr>
      <w:r w:rsidRPr="007A7C95">
        <w:rPr>
          <w:rFonts w:asciiTheme="majorHAnsi" w:hAnsiTheme="majorHAnsi" w:cs="Arial"/>
          <w:sz w:val="24"/>
          <w:szCs w:val="24"/>
          <w:lang w:val="id-ID"/>
        </w:rPr>
        <w:t>Keberhasilan pendidikan selalu disertai dengan tantangan-tantangan baru dan bahkan dampak negatifnya sekaligus. Sebagai antisipasi diperlukan respon dan perlakuan baru yang lebih baik, termasuk dalam hal pendidikan Islam sangat diperlukan konsep pendidikan baru yang lebih Islami. Upaya mencari paradigma baru pendidikan semakin menjadi obsesi semua kalangan, karena seluruh proses kehidupan identik dengan proses pendidikan. Di samping itu, urgensi mencari dan menemukan paradigm pendidikan baru yang semakin islami itu ditentukan pula oleh kondisi objektif dunia saat ini di mana moral telah benar-benar dikesampingkan sebagai bagian esensial  dari kehidupan manusia. Mastuhu (1999: 9).</w:t>
      </w:r>
    </w:p>
    <w:p w14:paraId="5AD80C68" w14:textId="77777777" w:rsidR="007A7C95" w:rsidRPr="007A7C95" w:rsidRDefault="007A7C95" w:rsidP="007A7C95">
      <w:pPr>
        <w:spacing w:line="276" w:lineRule="auto"/>
        <w:ind w:firstLine="709"/>
        <w:jc w:val="both"/>
        <w:rPr>
          <w:rFonts w:asciiTheme="majorHAnsi" w:hAnsiTheme="majorHAnsi" w:cs="Arial"/>
          <w:sz w:val="24"/>
          <w:szCs w:val="24"/>
          <w:lang w:val="id-ID"/>
        </w:rPr>
      </w:pPr>
      <w:r w:rsidRPr="007A7C95">
        <w:rPr>
          <w:rFonts w:asciiTheme="majorHAnsi" w:hAnsiTheme="majorHAnsi" w:cs="Arial"/>
          <w:sz w:val="24"/>
          <w:szCs w:val="24"/>
          <w:lang w:val="id-ID"/>
        </w:rPr>
        <w:t>Dalam kaitan dengan persoalan di atas, maka tantangan yang bersifat mendasar terhadap sistem pendidikan Islam antara lain :</w:t>
      </w:r>
    </w:p>
    <w:p w14:paraId="2D60E253" w14:textId="77777777" w:rsidR="007A7C95" w:rsidRPr="007A7C95" w:rsidRDefault="007A7C95" w:rsidP="007A7C95">
      <w:pPr>
        <w:pStyle w:val="ListParagraph"/>
        <w:numPr>
          <w:ilvl w:val="0"/>
          <w:numId w:val="40"/>
        </w:numPr>
        <w:spacing w:after="200" w:line="276" w:lineRule="auto"/>
        <w:ind w:left="426" w:hanging="426"/>
        <w:jc w:val="both"/>
        <w:rPr>
          <w:rFonts w:asciiTheme="majorHAnsi" w:hAnsiTheme="majorHAnsi"/>
          <w:sz w:val="24"/>
          <w:szCs w:val="24"/>
          <w:lang w:val="id-ID"/>
        </w:rPr>
      </w:pPr>
      <w:r w:rsidRPr="007A7C95">
        <w:rPr>
          <w:rFonts w:asciiTheme="majorHAnsi" w:hAnsiTheme="majorHAnsi"/>
          <w:sz w:val="24"/>
          <w:szCs w:val="24"/>
          <w:lang w:val="id-ID"/>
        </w:rPr>
        <w:t>Mampukah sistem pendidikan Islam menjadi centre of excellence bagi perkembangan ilmu pengetahuan dan teknologi (Iptek) yang tidak bebas nilai.</w:t>
      </w:r>
    </w:p>
    <w:p w14:paraId="78D75D3F" w14:textId="77777777" w:rsidR="007A7C95" w:rsidRPr="007A7C95" w:rsidRDefault="007A7C95" w:rsidP="007A7C95">
      <w:pPr>
        <w:pStyle w:val="ListParagraph"/>
        <w:numPr>
          <w:ilvl w:val="0"/>
          <w:numId w:val="40"/>
        </w:numPr>
        <w:spacing w:after="200" w:line="276" w:lineRule="auto"/>
        <w:ind w:left="426" w:hanging="426"/>
        <w:jc w:val="both"/>
        <w:rPr>
          <w:rFonts w:asciiTheme="majorHAnsi" w:hAnsiTheme="majorHAnsi"/>
          <w:sz w:val="24"/>
          <w:szCs w:val="24"/>
          <w:lang w:val="id-ID"/>
        </w:rPr>
      </w:pPr>
      <w:r w:rsidRPr="007A7C95">
        <w:rPr>
          <w:rFonts w:asciiTheme="majorHAnsi" w:hAnsiTheme="majorHAnsi"/>
          <w:sz w:val="24"/>
          <w:szCs w:val="24"/>
          <w:lang w:val="id-ID"/>
        </w:rPr>
        <w:lastRenderedPageBreak/>
        <w:t>Mampukah sistem pendidikan menjadi agen pembaruan</w:t>
      </w:r>
      <w:bookmarkStart w:id="0" w:name="_GoBack"/>
      <w:bookmarkEnd w:id="0"/>
      <w:r w:rsidRPr="007A7C95">
        <w:rPr>
          <w:rFonts w:asciiTheme="majorHAnsi" w:hAnsiTheme="majorHAnsi"/>
          <w:sz w:val="24"/>
          <w:szCs w:val="24"/>
          <w:lang w:val="id-ID"/>
        </w:rPr>
        <w:t xml:space="preserve"> pemikiran Islam yang responsif terhadap tantangan zaman tanpa mengabaikan aspek dogmatis yang wajib diikuti.</w:t>
      </w:r>
    </w:p>
    <w:p w14:paraId="79212495" w14:textId="77777777" w:rsidR="007A7C95" w:rsidRPr="007A7C95" w:rsidRDefault="007A7C95" w:rsidP="007A7C95">
      <w:pPr>
        <w:pStyle w:val="ListParagraph"/>
        <w:numPr>
          <w:ilvl w:val="0"/>
          <w:numId w:val="40"/>
        </w:numPr>
        <w:spacing w:after="200" w:line="276" w:lineRule="auto"/>
        <w:ind w:left="426" w:hanging="426"/>
        <w:jc w:val="both"/>
        <w:rPr>
          <w:rFonts w:asciiTheme="majorHAnsi" w:hAnsiTheme="majorHAnsi"/>
          <w:sz w:val="24"/>
          <w:szCs w:val="24"/>
          <w:lang w:val="id-ID"/>
        </w:rPr>
      </w:pPr>
      <w:r w:rsidRPr="007A7C95">
        <w:rPr>
          <w:rFonts w:asciiTheme="majorHAnsi" w:hAnsiTheme="majorHAnsi"/>
          <w:sz w:val="24"/>
          <w:szCs w:val="24"/>
          <w:lang w:val="id-ID"/>
        </w:rPr>
        <w:t>Mampukah Pendidikan Islam menumbuhkembangkan kepribadian yang benar-benar beriman dan bertakwa kepada Allah lengkap dengan kemampuan bernalar ilmiah yang tidak mengenal batas akhir.</w:t>
      </w:r>
    </w:p>
    <w:p w14:paraId="07855B26" w14:textId="77777777" w:rsidR="007A7C95" w:rsidRPr="007A7C95" w:rsidRDefault="007A7C95" w:rsidP="007A7C95">
      <w:pPr>
        <w:spacing w:line="276" w:lineRule="auto"/>
        <w:ind w:firstLine="709"/>
        <w:jc w:val="both"/>
        <w:rPr>
          <w:rFonts w:asciiTheme="majorHAnsi" w:hAnsiTheme="majorHAnsi" w:cs="Arial"/>
          <w:sz w:val="24"/>
          <w:szCs w:val="24"/>
          <w:lang w:val="id-ID"/>
        </w:rPr>
      </w:pPr>
      <w:r w:rsidRPr="007A7C95">
        <w:rPr>
          <w:rFonts w:asciiTheme="majorHAnsi" w:hAnsiTheme="majorHAnsi" w:cs="Arial"/>
          <w:sz w:val="24"/>
          <w:szCs w:val="24"/>
          <w:lang w:val="id-ID"/>
        </w:rPr>
        <w:t>Untuk membangun masyarakat yang mengakui dan menghargai perbedaan diperlukan proses pendidikan yang strategis baik dari kompetensi lulusan, tenaga kependidikan, sarana dan prasarana, pengelolaan, pembiayaan, dan penilaian pendidikan yang harus ditingkatkan secara berencana dan berkala. Peranan seorang guru dan sekolah menjadi sangat penting maka dari itu penulis akan mencoba membahas tentang pendidikan Islam berwawasan multikulturan, urgensi pendidikan multikultural, metode dan pendekatan pendidikan multikultural, peluang dan tantangan pendidikan multikultural, serta implementasi pendidikan multikultural di Indonesia.</w:t>
      </w:r>
    </w:p>
    <w:p w14:paraId="22066D64" w14:textId="77777777" w:rsidR="007A7C95" w:rsidRPr="007A7C95" w:rsidRDefault="007A7C95" w:rsidP="007A7C95">
      <w:pPr>
        <w:spacing w:line="276" w:lineRule="auto"/>
        <w:ind w:firstLine="709"/>
        <w:jc w:val="both"/>
        <w:rPr>
          <w:rFonts w:asciiTheme="majorHAnsi" w:hAnsiTheme="majorHAnsi" w:cs="Arial"/>
          <w:sz w:val="24"/>
          <w:szCs w:val="24"/>
          <w:lang w:val="id-ID"/>
        </w:rPr>
      </w:pPr>
    </w:p>
    <w:p w14:paraId="6B9F4BB9" w14:textId="77777777" w:rsidR="007A7C95" w:rsidRPr="007A7C95" w:rsidRDefault="007A7C95" w:rsidP="007A7C95">
      <w:pPr>
        <w:jc w:val="both"/>
        <w:rPr>
          <w:rFonts w:asciiTheme="majorHAnsi" w:hAnsiTheme="majorHAnsi" w:cs="Arial"/>
          <w:sz w:val="24"/>
          <w:szCs w:val="24"/>
          <w:lang w:val="id-ID"/>
        </w:rPr>
      </w:pPr>
    </w:p>
    <w:p w14:paraId="5928F376" w14:textId="77777777" w:rsidR="007A7C95" w:rsidRPr="007A7C95" w:rsidRDefault="007A7C95" w:rsidP="007A7C95">
      <w:pPr>
        <w:jc w:val="both"/>
        <w:rPr>
          <w:rFonts w:asciiTheme="majorHAnsi" w:hAnsiTheme="majorHAnsi" w:cs="Arial"/>
          <w:sz w:val="24"/>
          <w:szCs w:val="24"/>
          <w:lang w:val="id-ID"/>
        </w:rPr>
      </w:pPr>
    </w:p>
    <w:p w14:paraId="1310EE6E" w14:textId="77777777" w:rsidR="007A7C95" w:rsidRPr="007A7C95" w:rsidRDefault="007A7C95" w:rsidP="007A7C95">
      <w:pPr>
        <w:pStyle w:val="ListParagraph"/>
        <w:ind w:left="0"/>
        <w:rPr>
          <w:rFonts w:asciiTheme="majorHAnsi" w:hAnsiTheme="majorHAnsi"/>
          <w:b/>
          <w:sz w:val="24"/>
          <w:szCs w:val="24"/>
          <w:lang w:val="id-ID"/>
        </w:rPr>
      </w:pPr>
      <w:r w:rsidRPr="007A7C95">
        <w:rPr>
          <w:rFonts w:asciiTheme="majorHAnsi" w:hAnsiTheme="majorHAnsi"/>
          <w:b/>
          <w:sz w:val="24"/>
          <w:szCs w:val="24"/>
          <w:lang w:val="id-ID" w:eastAsia="id-ID"/>
        </w:rPr>
        <w:t xml:space="preserve">PEMBAHASAN </w:t>
      </w:r>
    </w:p>
    <w:p w14:paraId="0B97AF68" w14:textId="77777777" w:rsidR="007A7C95" w:rsidRPr="007A7C95" w:rsidRDefault="007A7C95" w:rsidP="007A7C95">
      <w:pPr>
        <w:spacing w:line="276" w:lineRule="auto"/>
        <w:ind w:firstLine="720"/>
        <w:jc w:val="both"/>
        <w:rPr>
          <w:rFonts w:asciiTheme="majorHAnsi" w:hAnsiTheme="majorHAnsi" w:cs="Arial"/>
          <w:sz w:val="24"/>
          <w:szCs w:val="24"/>
        </w:rPr>
      </w:pPr>
      <w:r w:rsidRPr="007C3D93">
        <w:rPr>
          <w:rFonts w:asciiTheme="majorHAnsi" w:hAnsiTheme="majorHAnsi" w:cs="Arial"/>
          <w:sz w:val="24"/>
          <w:szCs w:val="24"/>
          <w:lang w:val="id-ID"/>
        </w:rPr>
        <w:t xml:space="preserve">Pendidikan Islam menurut Fazlur Rahman bukan sekedar perlengkapan dan peralatan fisik atau kuasi fisik pengajaran seperti buku-buku yang diajarkan ataupun struktur eksternal pendidikan, melainkan sebagai </w:t>
      </w:r>
      <w:r w:rsidRPr="007C3D93">
        <w:rPr>
          <w:rFonts w:asciiTheme="majorHAnsi" w:hAnsiTheme="majorHAnsi" w:cs="Arial"/>
          <w:i/>
          <w:sz w:val="24"/>
          <w:szCs w:val="24"/>
          <w:lang w:val="id-ID"/>
        </w:rPr>
        <w:t>intelektualisme</w:t>
      </w:r>
      <w:r w:rsidRPr="007C3D93">
        <w:rPr>
          <w:rFonts w:asciiTheme="majorHAnsi" w:hAnsiTheme="majorHAnsi" w:cs="Arial"/>
          <w:sz w:val="24"/>
          <w:szCs w:val="24"/>
          <w:lang w:val="id-ID"/>
        </w:rPr>
        <w:t xml:space="preserve"> </w:t>
      </w:r>
      <w:r w:rsidRPr="007C3D93">
        <w:rPr>
          <w:rFonts w:asciiTheme="majorHAnsi" w:hAnsiTheme="majorHAnsi" w:cs="Arial"/>
          <w:i/>
          <w:sz w:val="24"/>
          <w:szCs w:val="24"/>
          <w:lang w:val="id-ID"/>
        </w:rPr>
        <w:t>Islam</w:t>
      </w:r>
      <w:r w:rsidRPr="007C3D93">
        <w:rPr>
          <w:rFonts w:asciiTheme="majorHAnsi" w:hAnsiTheme="majorHAnsi" w:cs="Arial"/>
          <w:sz w:val="24"/>
          <w:szCs w:val="24"/>
          <w:lang w:val="id-ID"/>
        </w:rPr>
        <w:t xml:space="preserve"> karena baginya hal inilah yang dimaksud dengan esensi pendidikan Islam. </w:t>
      </w:r>
      <w:r w:rsidRPr="007A7C95">
        <w:rPr>
          <w:rFonts w:asciiTheme="majorHAnsi" w:hAnsiTheme="majorHAnsi" w:cs="Arial"/>
          <w:sz w:val="24"/>
          <w:szCs w:val="24"/>
        </w:rPr>
        <w:t>Hal ini merupakan pertumbuhan suatu pemikiran Islam yang asli dan memadai, dan yang harus memberikan kriteria untuk menilai keberhasilan atau kegagalan sebuah sistem pendidikan Islam.</w:t>
      </w:r>
    </w:p>
    <w:p w14:paraId="5530DA28" w14:textId="77777777" w:rsidR="007A7C95" w:rsidRPr="007A7C95" w:rsidRDefault="007A7C95" w:rsidP="007A7C95">
      <w:pPr>
        <w:spacing w:line="276" w:lineRule="auto"/>
        <w:ind w:firstLine="720"/>
        <w:jc w:val="both"/>
        <w:rPr>
          <w:rFonts w:asciiTheme="majorHAnsi" w:hAnsiTheme="majorHAnsi" w:cs="Arial"/>
          <w:sz w:val="24"/>
          <w:szCs w:val="24"/>
        </w:rPr>
      </w:pPr>
      <w:r w:rsidRPr="007A7C95">
        <w:rPr>
          <w:rFonts w:asciiTheme="majorHAnsi" w:hAnsiTheme="majorHAnsi" w:cs="Arial"/>
          <w:sz w:val="24"/>
          <w:szCs w:val="24"/>
        </w:rPr>
        <w:t xml:space="preserve">Pendidikan Islam dapat mencakup dua pengertian besar. </w:t>
      </w:r>
      <w:r w:rsidRPr="007A7C95">
        <w:rPr>
          <w:rFonts w:asciiTheme="majorHAnsi" w:hAnsiTheme="majorHAnsi" w:cs="Arial"/>
          <w:i/>
          <w:sz w:val="24"/>
          <w:szCs w:val="24"/>
        </w:rPr>
        <w:t>Pertama</w:t>
      </w:r>
      <w:r w:rsidRPr="007A7C95">
        <w:rPr>
          <w:rFonts w:asciiTheme="majorHAnsi" w:hAnsiTheme="majorHAnsi" w:cs="Arial"/>
          <w:sz w:val="24"/>
          <w:szCs w:val="24"/>
        </w:rPr>
        <w:t xml:space="preserve">, Pendidikan Islam dalam Pengertian praktis, yaitu pendidikan yang dilaksanakan di dunia Islam, mulai dari pendidikan dasar sampai perguruan tinggi. Untuk konteks Indonesia, meliputi pendidikan di pesantren, di madrasah (mulai dari Ibtidaiyah sampai Aliyah), dan di perguruan tinggi Islam, bahkan bisa juga pendidikan agam Islam di sekolah (sejak dari dasar sampai lajut atas) dan pendidikan agam Islam di perguruan tinggi umum. </w:t>
      </w:r>
      <w:r w:rsidRPr="007A7C95">
        <w:rPr>
          <w:rFonts w:asciiTheme="majorHAnsi" w:hAnsiTheme="majorHAnsi" w:cs="Arial"/>
          <w:i/>
          <w:sz w:val="24"/>
          <w:szCs w:val="24"/>
        </w:rPr>
        <w:t>Kedua</w:t>
      </w:r>
      <w:r w:rsidRPr="007A7C95">
        <w:rPr>
          <w:rFonts w:asciiTheme="majorHAnsi" w:hAnsiTheme="majorHAnsi" w:cs="Arial"/>
          <w:sz w:val="24"/>
          <w:szCs w:val="24"/>
        </w:rPr>
        <w:t xml:space="preserve">, pendidikan Islam yang disebut dengan </w:t>
      </w:r>
      <w:r w:rsidRPr="007A7C95">
        <w:rPr>
          <w:rFonts w:asciiTheme="majorHAnsi" w:hAnsiTheme="majorHAnsi" w:cs="Arial"/>
          <w:i/>
          <w:sz w:val="24"/>
          <w:szCs w:val="24"/>
        </w:rPr>
        <w:t>intelektualisme</w:t>
      </w:r>
      <w:r w:rsidRPr="007A7C95">
        <w:rPr>
          <w:rFonts w:asciiTheme="majorHAnsi" w:hAnsiTheme="majorHAnsi" w:cs="Arial"/>
          <w:sz w:val="24"/>
          <w:szCs w:val="24"/>
        </w:rPr>
        <w:t xml:space="preserve"> </w:t>
      </w:r>
      <w:r w:rsidRPr="007A7C95">
        <w:rPr>
          <w:rFonts w:asciiTheme="majorHAnsi" w:hAnsiTheme="majorHAnsi" w:cs="Arial"/>
          <w:i/>
          <w:sz w:val="24"/>
          <w:szCs w:val="24"/>
        </w:rPr>
        <w:t>Islam.</w:t>
      </w:r>
      <w:r w:rsidRPr="007A7C95">
        <w:rPr>
          <w:rFonts w:asciiTheme="majorHAnsi" w:hAnsiTheme="majorHAnsi" w:cs="Arial"/>
          <w:sz w:val="24"/>
          <w:szCs w:val="24"/>
        </w:rPr>
        <w:t xml:space="preserve"> Lebih dari itu, pendidikan islam menurut Rahman dapat juga dipahami sebagai proses untuk menghasilkan manusia (ilmuwan) integrative, yang padanya terkumpul sifat-sifat kritis, kretif, dinamis, inovatif, progresif, adil, jujur, dan sebagainya. Ilmuwan yang demikian itu dharapkan dapat memberikan </w:t>
      </w:r>
      <w:r w:rsidRPr="007A7C95">
        <w:rPr>
          <w:rFonts w:asciiTheme="majorHAnsi" w:hAnsiTheme="majorHAnsi" w:cs="Arial"/>
          <w:sz w:val="24"/>
          <w:szCs w:val="24"/>
        </w:rPr>
        <w:lastRenderedPageBreak/>
        <w:t>alternatif  solusi atas problem-peroblem yang  dihadapi oleh umat manusia di muka bumi. Sutrisno (2006: 170).</w:t>
      </w:r>
    </w:p>
    <w:p w14:paraId="4E2E2545" w14:textId="77777777" w:rsidR="007A7C95" w:rsidRPr="007A7C95" w:rsidRDefault="007A7C95" w:rsidP="007A7C95">
      <w:pPr>
        <w:spacing w:line="276" w:lineRule="auto"/>
        <w:ind w:firstLine="720"/>
        <w:jc w:val="both"/>
        <w:rPr>
          <w:rFonts w:asciiTheme="majorHAnsi" w:hAnsiTheme="majorHAnsi" w:cs="Arial"/>
          <w:sz w:val="24"/>
          <w:szCs w:val="24"/>
        </w:rPr>
      </w:pPr>
      <w:r w:rsidRPr="007A7C95">
        <w:rPr>
          <w:rFonts w:asciiTheme="majorHAnsi" w:hAnsiTheme="majorHAnsi" w:cs="Arial"/>
          <w:sz w:val="24"/>
          <w:szCs w:val="24"/>
        </w:rPr>
        <w:t>Dengan mendasarkan pada al-Qur’an, tujuan pendidikan menurut Fazlur Rahman adalah untuk mengembangkan manusia sedemikian rupa sehingga semua pengetahuan yang diperolehnya akan menjadi organ pada keseluruhan pribadi yang kreatif, yang memungkinkan manusia untuk memanfaatkan sumber-sumber alam untuk kebaikan umat manusia untuk menciptakan keadilan, kemajuan dan keteraturan dunia.</w:t>
      </w:r>
    </w:p>
    <w:p w14:paraId="5B58A1C1" w14:textId="77777777" w:rsidR="007A7C95" w:rsidRPr="007A7C95" w:rsidRDefault="007A7C95" w:rsidP="007A7C95">
      <w:pPr>
        <w:spacing w:line="276" w:lineRule="auto"/>
        <w:ind w:firstLine="720"/>
        <w:jc w:val="both"/>
        <w:rPr>
          <w:rFonts w:asciiTheme="majorHAnsi" w:hAnsiTheme="majorHAnsi" w:cs="Arial"/>
          <w:sz w:val="24"/>
          <w:szCs w:val="24"/>
        </w:rPr>
      </w:pPr>
      <w:r w:rsidRPr="007A7C95">
        <w:rPr>
          <w:rFonts w:asciiTheme="majorHAnsi" w:hAnsiTheme="majorHAnsi" w:cs="Arial"/>
          <w:sz w:val="24"/>
          <w:szCs w:val="24"/>
        </w:rPr>
        <w:t xml:space="preserve">Al-Qur’an memberi kritik keras terhadap pencarian pengetahuan yang merusak nilai-nilai moral. Tanggung jawab pendidikan yang pertama adalah menanamkan pada pikiran-pikiran siswa mereka dengan nilai-nilai moral. Pendidikan Islam didasarkan pada idiologi Islam. Karena itu, pada hakikatnya, pendidikan islam tidak dapat meninggalkan keterlibatannya pada presepsi benar dan salah. Al-Qur’an juga sering kali berbicara tentang konsep berpasangan seperti </w:t>
      </w:r>
      <w:r w:rsidRPr="007A7C95">
        <w:rPr>
          <w:rFonts w:asciiTheme="majorHAnsi" w:hAnsiTheme="majorHAnsi" w:cs="Arial"/>
          <w:i/>
          <w:sz w:val="24"/>
          <w:szCs w:val="24"/>
        </w:rPr>
        <w:t>al-dunya</w:t>
      </w:r>
      <w:r w:rsidRPr="007A7C95">
        <w:rPr>
          <w:rFonts w:asciiTheme="majorHAnsi" w:hAnsiTheme="majorHAnsi" w:cs="Arial"/>
          <w:sz w:val="24"/>
          <w:szCs w:val="24"/>
        </w:rPr>
        <w:t xml:space="preserve"> dan </w:t>
      </w:r>
      <w:r w:rsidRPr="007A7C95">
        <w:rPr>
          <w:rFonts w:asciiTheme="majorHAnsi" w:hAnsiTheme="majorHAnsi" w:cs="Arial"/>
          <w:i/>
          <w:sz w:val="24"/>
          <w:szCs w:val="24"/>
        </w:rPr>
        <w:t>al-akhirah</w:t>
      </w:r>
      <w:r w:rsidRPr="007A7C95">
        <w:rPr>
          <w:rFonts w:asciiTheme="majorHAnsi" w:hAnsiTheme="majorHAnsi" w:cs="Arial"/>
          <w:sz w:val="24"/>
          <w:szCs w:val="24"/>
        </w:rPr>
        <w:t xml:space="preserve">. </w:t>
      </w:r>
      <w:r w:rsidRPr="007A7C95">
        <w:rPr>
          <w:rFonts w:asciiTheme="majorHAnsi" w:hAnsiTheme="majorHAnsi" w:cs="Arial"/>
          <w:i/>
          <w:sz w:val="24"/>
          <w:szCs w:val="24"/>
        </w:rPr>
        <w:t>al-dunya</w:t>
      </w:r>
      <w:r w:rsidRPr="007A7C95">
        <w:rPr>
          <w:rFonts w:asciiTheme="majorHAnsi" w:hAnsiTheme="majorHAnsi" w:cs="Arial"/>
          <w:sz w:val="24"/>
          <w:szCs w:val="24"/>
        </w:rPr>
        <w:t xml:space="preserve"> bermakna bernilai lebih rendah, sisi kehidupan material, sedikit hasil serta tidak memuaskan. Sementara </w:t>
      </w:r>
      <w:r w:rsidRPr="007A7C95">
        <w:rPr>
          <w:rFonts w:asciiTheme="majorHAnsi" w:hAnsiTheme="majorHAnsi" w:cs="Arial"/>
          <w:i/>
          <w:sz w:val="24"/>
          <w:szCs w:val="24"/>
        </w:rPr>
        <w:t>al-akhirah</w:t>
      </w:r>
      <w:r w:rsidRPr="007A7C95">
        <w:rPr>
          <w:rFonts w:asciiTheme="majorHAnsi" w:hAnsiTheme="majorHAnsi" w:cs="Arial"/>
          <w:sz w:val="24"/>
          <w:szCs w:val="24"/>
        </w:rPr>
        <w:t xml:space="preserve"> menunjukan sisi sebaliknya, yakni bernilai lebih tinggi, lebih baik, dan menjadi tujuan dari kehidupan. Nilai tinggi inilah yang menjadi tujuan dari kehidupan, bukan yang lebih rendah. Al-Quran juga menyuruh manusia mempelajari kejadian yang terjadi pada diri sendiri, alam semesta, dan sejarah umat manusia di muka bumi dengan cermat dan mendalam serta mengambil pelajaran darinya agar dapat menggunakan pengetahuannya dengan tepat serta agar tidak mengikuti orang yang berbuat kerusakan. Oleh karena itu, menjadi kewajiban bagi pemegang pemerintahan islam untuk merencanakan pendidikan sedemikian rupa sehingga sikap positif manusia tertanam pada alumni dari system pendidikan itu.</w:t>
      </w:r>
    </w:p>
    <w:p w14:paraId="72425336" w14:textId="77777777" w:rsidR="007A7C95" w:rsidRPr="007A7C95" w:rsidRDefault="007A7C95" w:rsidP="007A7C95">
      <w:pPr>
        <w:spacing w:line="276" w:lineRule="auto"/>
        <w:ind w:firstLine="720"/>
        <w:jc w:val="both"/>
        <w:rPr>
          <w:rFonts w:asciiTheme="majorHAnsi" w:hAnsiTheme="majorHAnsi" w:cs="Arial"/>
          <w:sz w:val="24"/>
          <w:szCs w:val="24"/>
        </w:rPr>
      </w:pPr>
      <w:r w:rsidRPr="007A7C95">
        <w:rPr>
          <w:rFonts w:asciiTheme="majorHAnsi" w:hAnsiTheme="majorHAnsi" w:cs="Arial"/>
          <w:sz w:val="24"/>
          <w:szCs w:val="24"/>
        </w:rPr>
        <w:t xml:space="preserve">Seperti yang dikemukan oleh Azyumardi Azara bahwa pendidikan Islam merupakan sala satu aspek saja dari ajaran Islam secara keseluruhan. Karnanya, tujuan pendidikan Islam tidak terlepas dari tujuan hidup manusia dalam islam; yaitu untuk menciptakan pribadi-pribadi hamba Allah yang selalu bertakwa kepada-Nya, dan dapat mencapai kehidupan yang berbahagia didunia dan akhirat. Dalam kontek sosial masyarakat, bangsa dan Negara maka pribadi yang bertakwa ini menjadi </w:t>
      </w:r>
      <w:r w:rsidRPr="007A7C95">
        <w:rPr>
          <w:rFonts w:asciiTheme="majorHAnsi" w:hAnsiTheme="majorHAnsi" w:cs="Arial"/>
          <w:i/>
          <w:sz w:val="24"/>
          <w:szCs w:val="24"/>
        </w:rPr>
        <w:t>rahmatan lil’alamin</w:t>
      </w:r>
      <w:r w:rsidRPr="007A7C95">
        <w:rPr>
          <w:rFonts w:asciiTheme="majorHAnsi" w:hAnsiTheme="majorHAnsi" w:cs="Arial"/>
          <w:sz w:val="24"/>
          <w:szCs w:val="24"/>
        </w:rPr>
        <w:t>, baik dalam sekala kecil maupun besar. Tujuan hidup manusia dalam islam inilah yang dapat disebut juga sebagai tujuan akhir pendidikan Islam. Azyumardi Azara (1999: 8-9).</w:t>
      </w:r>
    </w:p>
    <w:p w14:paraId="757F203F" w14:textId="77777777" w:rsidR="007A7C95" w:rsidRPr="007A7C95" w:rsidRDefault="007A7C95" w:rsidP="007A7C95">
      <w:pPr>
        <w:spacing w:line="276" w:lineRule="auto"/>
        <w:ind w:firstLine="720"/>
        <w:jc w:val="both"/>
        <w:rPr>
          <w:rFonts w:asciiTheme="majorHAnsi" w:hAnsiTheme="majorHAnsi" w:cs="Arial"/>
          <w:sz w:val="24"/>
          <w:szCs w:val="24"/>
        </w:rPr>
      </w:pPr>
      <w:r w:rsidRPr="007A7C95">
        <w:rPr>
          <w:rFonts w:asciiTheme="majorHAnsi" w:hAnsiTheme="majorHAnsi" w:cs="Arial"/>
          <w:sz w:val="24"/>
          <w:szCs w:val="24"/>
        </w:rPr>
        <w:t xml:space="preserve">Selain tujuan umum itu, tentu terdapat pula tujuan khusus yang lebih spesisfik menjelaskan apa yang ingin di capai melalui pendidikan Islam. Tujuan khusus ini lebih </w:t>
      </w:r>
      <w:r w:rsidRPr="007A7C95">
        <w:rPr>
          <w:rFonts w:asciiTheme="majorHAnsi" w:hAnsiTheme="majorHAnsi" w:cs="Arial"/>
          <w:i/>
          <w:sz w:val="24"/>
          <w:szCs w:val="24"/>
        </w:rPr>
        <w:t>praxsis</w:t>
      </w:r>
      <w:r w:rsidRPr="007A7C95">
        <w:rPr>
          <w:rFonts w:asciiTheme="majorHAnsi" w:hAnsiTheme="majorHAnsi" w:cs="Arial"/>
          <w:sz w:val="24"/>
          <w:szCs w:val="24"/>
        </w:rPr>
        <w:t xml:space="preserve"> sifatnya, sehingga konsep pendidikan Islam jadinya tidak sekedar idealisasi ajaran-ajaran islam dalam bidang pendidikan. Dengan kerangka </w:t>
      </w:r>
      <w:r w:rsidRPr="007A7C95">
        <w:rPr>
          <w:rFonts w:asciiTheme="majorHAnsi" w:hAnsiTheme="majorHAnsi" w:cs="Arial"/>
          <w:sz w:val="24"/>
          <w:szCs w:val="24"/>
        </w:rPr>
        <w:lastRenderedPageBreak/>
        <w:t xml:space="preserve">tujuan yang lebih </w:t>
      </w:r>
      <w:r w:rsidRPr="007A7C95">
        <w:rPr>
          <w:rFonts w:asciiTheme="majorHAnsi" w:hAnsiTheme="majorHAnsi" w:cs="Arial"/>
          <w:i/>
          <w:sz w:val="24"/>
          <w:szCs w:val="24"/>
        </w:rPr>
        <w:t>praxsis</w:t>
      </w:r>
      <w:r w:rsidRPr="007A7C95">
        <w:rPr>
          <w:rFonts w:asciiTheme="majorHAnsi" w:hAnsiTheme="majorHAnsi" w:cs="Arial"/>
          <w:sz w:val="24"/>
          <w:szCs w:val="24"/>
        </w:rPr>
        <w:t xml:space="preserve"> itu dapat dirumuskan harapan-harapan yang ingin di capai dalam tahap-tahap tertentu proses pendidikan, sekaligus dapat pula dinilai hasil-hasil yang telah dicapai.</w:t>
      </w:r>
    </w:p>
    <w:p w14:paraId="290504CD" w14:textId="77777777" w:rsidR="007A7C95" w:rsidRPr="007A7C95" w:rsidRDefault="007A7C95" w:rsidP="007A7C95">
      <w:pPr>
        <w:spacing w:line="276" w:lineRule="auto"/>
        <w:ind w:firstLine="720"/>
        <w:jc w:val="both"/>
        <w:rPr>
          <w:rFonts w:asciiTheme="majorHAnsi" w:hAnsiTheme="majorHAnsi" w:cs="Arial"/>
          <w:sz w:val="24"/>
          <w:szCs w:val="24"/>
        </w:rPr>
      </w:pPr>
      <w:r w:rsidRPr="007A7C95">
        <w:rPr>
          <w:rFonts w:asciiTheme="majorHAnsi" w:hAnsiTheme="majorHAnsi" w:cs="Arial"/>
          <w:sz w:val="24"/>
          <w:szCs w:val="24"/>
        </w:rPr>
        <w:t>Tujuan-tujuan khusus itu tahap-tahap penguasaan anak didik terhadap bimbingan yang diberikan dalam berbagai aspeknya; pikiran, perasaan, kemauan, intuisi, keterampilan, atau dengan istillah lain kognitif, afektif dan motorik. Dari tahapan-tahapan inilah kemudian dapat di capai tujuan-tujuan yang lebih terperinci lengkap dengan materi, metode dan system evaluasi. Inilah yang kemudian yang disebut dengan kurikulum, yang selanjutnya diperinci lagi dalam silabus dari berbagai materi bimbingan yang akan diberikan.</w:t>
      </w:r>
    </w:p>
    <w:p w14:paraId="40960650" w14:textId="77777777" w:rsidR="007A7C95" w:rsidRPr="007A7C95" w:rsidRDefault="007A7C95" w:rsidP="007A7C95">
      <w:pPr>
        <w:spacing w:line="276" w:lineRule="auto"/>
        <w:ind w:firstLine="720"/>
        <w:jc w:val="both"/>
        <w:rPr>
          <w:rFonts w:asciiTheme="majorHAnsi" w:hAnsiTheme="majorHAnsi" w:cs="Arial"/>
          <w:sz w:val="24"/>
          <w:szCs w:val="24"/>
        </w:rPr>
      </w:pPr>
      <w:r w:rsidRPr="007A7C95">
        <w:rPr>
          <w:rFonts w:asciiTheme="majorHAnsi" w:hAnsiTheme="majorHAnsi" w:cs="Arial"/>
          <w:sz w:val="24"/>
          <w:szCs w:val="24"/>
        </w:rPr>
        <w:t xml:space="preserve">Pendidikan dalam ajaran Islam memiliki fungsi membangun </w:t>
      </w:r>
      <w:r w:rsidRPr="007A7C95">
        <w:rPr>
          <w:rFonts w:asciiTheme="majorHAnsi" w:hAnsiTheme="majorHAnsi" w:cs="Arial"/>
          <w:i/>
          <w:sz w:val="24"/>
          <w:szCs w:val="24"/>
        </w:rPr>
        <w:t>Akhlakul</w:t>
      </w:r>
      <w:r w:rsidRPr="007A7C95">
        <w:rPr>
          <w:rFonts w:asciiTheme="majorHAnsi" w:hAnsiTheme="majorHAnsi" w:cs="Arial"/>
          <w:sz w:val="24"/>
          <w:szCs w:val="24"/>
        </w:rPr>
        <w:t xml:space="preserve"> </w:t>
      </w:r>
      <w:r w:rsidRPr="007A7C95">
        <w:rPr>
          <w:rFonts w:asciiTheme="majorHAnsi" w:hAnsiTheme="majorHAnsi" w:cs="Arial"/>
          <w:i/>
          <w:sz w:val="24"/>
          <w:szCs w:val="24"/>
        </w:rPr>
        <w:t>karimah</w:t>
      </w:r>
      <w:r w:rsidRPr="007A7C95">
        <w:rPr>
          <w:rFonts w:asciiTheme="majorHAnsi" w:hAnsiTheme="majorHAnsi" w:cs="Arial"/>
          <w:sz w:val="24"/>
          <w:szCs w:val="24"/>
        </w:rPr>
        <w:t>. Kendati kelahiran pendidikan agama yang sekarang ini kita kenal menjadi mata pelajaran perlu kiranya ada pembaharuan konsep sebagai salasatu usaha untuk bisa lebih memajukan pendidikan Islam itu sendiri.</w:t>
      </w:r>
    </w:p>
    <w:p w14:paraId="567CFCBC" w14:textId="77777777" w:rsidR="007A7C95" w:rsidRPr="007A7C95" w:rsidRDefault="007A7C95" w:rsidP="007A7C95">
      <w:pPr>
        <w:spacing w:line="276" w:lineRule="auto"/>
        <w:ind w:firstLine="720"/>
        <w:jc w:val="both"/>
        <w:rPr>
          <w:rFonts w:asciiTheme="majorHAnsi" w:hAnsiTheme="majorHAnsi" w:cs="Arial"/>
          <w:sz w:val="24"/>
          <w:szCs w:val="24"/>
        </w:rPr>
      </w:pPr>
    </w:p>
    <w:p w14:paraId="13F891B0" w14:textId="77777777" w:rsidR="007A7C95" w:rsidRPr="007A7C95" w:rsidRDefault="007A7C95" w:rsidP="007A7C95">
      <w:pPr>
        <w:jc w:val="both"/>
        <w:rPr>
          <w:rFonts w:asciiTheme="majorHAnsi" w:hAnsiTheme="majorHAnsi"/>
          <w:b/>
          <w:bCs/>
          <w:sz w:val="24"/>
          <w:szCs w:val="24"/>
          <w:lang w:val="id-ID"/>
        </w:rPr>
      </w:pPr>
      <w:r w:rsidRPr="007A7C95">
        <w:rPr>
          <w:rFonts w:asciiTheme="majorHAnsi" w:hAnsiTheme="majorHAnsi"/>
          <w:b/>
          <w:bCs/>
          <w:sz w:val="24"/>
          <w:szCs w:val="24"/>
          <w:lang w:val="id-ID"/>
        </w:rPr>
        <w:t>Konsep Pendidikan Multikultural</w:t>
      </w:r>
    </w:p>
    <w:p w14:paraId="41F9DB2A" w14:textId="77777777" w:rsidR="007A7C95" w:rsidRPr="007A7C95" w:rsidRDefault="007A7C95" w:rsidP="007A7C95">
      <w:pPr>
        <w:pStyle w:val="ListParagraph"/>
        <w:numPr>
          <w:ilvl w:val="0"/>
          <w:numId w:val="24"/>
        </w:numPr>
        <w:spacing w:line="276" w:lineRule="auto"/>
        <w:ind w:left="284" w:hanging="284"/>
        <w:jc w:val="both"/>
        <w:rPr>
          <w:rFonts w:asciiTheme="majorHAnsi" w:hAnsiTheme="majorHAnsi"/>
          <w:b/>
          <w:bCs/>
          <w:sz w:val="24"/>
          <w:szCs w:val="24"/>
        </w:rPr>
      </w:pPr>
      <w:r w:rsidRPr="007A7C95">
        <w:rPr>
          <w:rFonts w:asciiTheme="majorHAnsi" w:hAnsiTheme="majorHAnsi"/>
          <w:b/>
          <w:bCs/>
          <w:sz w:val="24"/>
          <w:szCs w:val="24"/>
          <w:lang w:val="id-ID"/>
        </w:rPr>
        <w:t>Pendidikan Multikultural</w:t>
      </w:r>
    </w:p>
    <w:p w14:paraId="2959A603"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sz w:val="24"/>
          <w:szCs w:val="24"/>
        </w:rPr>
        <w:t>Indonesia merupakan salah satu negara multikultural terbesar di dunia, kebenaran dari pernyataan ini dapat dilihat dari kondisi sosio kultural  maupun geografis yang begitu beragam dan luas, selain itu, Indonesia termasuk salah satu dari sekian puluh negara berkembang. Sebagai negara berkembang, menjadikan pendidikan sebagai salah satu sarana startegis dalam upanya membangun jati diri bangsa adalah sebuah langkah yang bagus, relatif tepat, dan menjanjikan pendidikan yang layak dan kompatibel. Tilaar (2003: 18). Hal ini didasarkan pada beberapa pertimbangan berikut:</w:t>
      </w:r>
    </w:p>
    <w:p w14:paraId="6F428D11"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b/>
          <w:i/>
          <w:sz w:val="24"/>
          <w:szCs w:val="24"/>
        </w:rPr>
        <w:t>Pertama</w:t>
      </w:r>
      <w:r w:rsidRPr="007A7C95">
        <w:rPr>
          <w:rFonts w:asciiTheme="majorHAnsi" w:hAnsiTheme="majorHAnsi" w:cs="Arial"/>
          <w:sz w:val="24"/>
          <w:szCs w:val="24"/>
        </w:rPr>
        <w:t>, pendidikan multikultural secara inhern sudah ada sejak bangsa Indonesia ini ada dari proses inilah yang dikenal dengan pendidikan multikultural. Hanya saja model pendidikan multikultural semakin tereduksi dengan adanya kolonialisasi di bibidang ploitik, ekonomi, dan mulai merambah ke bidang budaya dan peradaban bangsa.</w:t>
      </w:r>
    </w:p>
    <w:p w14:paraId="672AA60E"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b/>
          <w:i/>
          <w:sz w:val="24"/>
          <w:szCs w:val="24"/>
        </w:rPr>
        <w:t>Kedua</w:t>
      </w:r>
      <w:r w:rsidRPr="007A7C95">
        <w:rPr>
          <w:rFonts w:asciiTheme="majorHAnsi" w:hAnsiTheme="majorHAnsi" w:cs="Arial"/>
          <w:sz w:val="24"/>
          <w:szCs w:val="24"/>
        </w:rPr>
        <w:t>, Pendidikan multikultural yang senantiasa menjunjung tinggi nilai-nilai, keyakinan, heterogenitas, pluralitas dan keragaman, apapun aspeknya dalam masyarakat. Dengan demikian, pendidikan multikultural yang tidak menjadikan semua manusia sebagai manusia yang bermodel sama, berkepribadian sama, berintelektual sama, atau bahkan berkepercayaan yang sama pula.</w:t>
      </w:r>
    </w:p>
    <w:p w14:paraId="6A31620A"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b/>
          <w:i/>
          <w:sz w:val="24"/>
          <w:szCs w:val="24"/>
        </w:rPr>
        <w:t>Ketiga</w:t>
      </w:r>
      <w:r w:rsidRPr="007A7C95">
        <w:rPr>
          <w:rFonts w:asciiTheme="majorHAnsi" w:hAnsiTheme="majorHAnsi" w:cs="Arial"/>
          <w:sz w:val="24"/>
          <w:szCs w:val="24"/>
        </w:rPr>
        <w:t xml:space="preserve">, pendidikan multikultural menentang pendidikan yang beroreintasi bisnis. Dengan alasan, untuk meningkatkan kualitas pelayanan  kepada peserta didik. Padahal semua orang tahu, bahwa pendidikan yang sebenarnya bagi bangsa </w:t>
      </w:r>
      <w:r w:rsidRPr="007A7C95">
        <w:rPr>
          <w:rFonts w:asciiTheme="majorHAnsi" w:hAnsiTheme="majorHAnsi" w:cs="Arial"/>
          <w:sz w:val="24"/>
          <w:szCs w:val="24"/>
        </w:rPr>
        <w:lastRenderedPageBreak/>
        <w:t>Indonesia bukanlah pendidikan keterampilan belaka, melainkan pendidikan yang harus mengakomodir semua jenis kecerdasan.yang sering dikenal dengan nama kecerdasan ganda (multiple intelligence).</w:t>
      </w:r>
    </w:p>
    <w:p w14:paraId="038B1C9D"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b/>
          <w:i/>
          <w:sz w:val="24"/>
          <w:szCs w:val="24"/>
        </w:rPr>
        <w:t>Keempat</w:t>
      </w:r>
      <w:r w:rsidRPr="007A7C95">
        <w:rPr>
          <w:rFonts w:asciiTheme="majorHAnsi" w:hAnsiTheme="majorHAnsi" w:cs="Arial"/>
          <w:sz w:val="24"/>
          <w:szCs w:val="24"/>
        </w:rPr>
        <w:t>, keker</w:t>
      </w:r>
      <w:r w:rsidRPr="007A7C95">
        <w:rPr>
          <w:rFonts w:asciiTheme="majorHAnsi" w:hAnsiTheme="majorHAnsi" w:cs="Arial"/>
          <w:sz w:val="24"/>
          <w:szCs w:val="24"/>
          <w:lang w:val="id-ID"/>
        </w:rPr>
        <w:t>a</w:t>
      </w:r>
      <w:r w:rsidRPr="007A7C95">
        <w:rPr>
          <w:rFonts w:asciiTheme="majorHAnsi" w:hAnsiTheme="majorHAnsi" w:cs="Arial"/>
          <w:sz w:val="24"/>
          <w:szCs w:val="24"/>
        </w:rPr>
        <w:t>san muncul ketika saluran kedamaian sudah tidak ada lagi. Ketuntasan penyelesaian berbagai masalah masyarakat adalah prasyarat bagi munculnya kedamaian. Fanatisme yang sempit juga bisa meyebabkan munculnya kekerasan salah satunya dengan mengembangkan model pendidikan multikultural. Tilaar (2004: 67).</w:t>
      </w:r>
    </w:p>
    <w:p w14:paraId="0AD553A2"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sz w:val="24"/>
          <w:szCs w:val="24"/>
        </w:rPr>
        <w:t>Dengan demikian Pendidikan multikultural merupakan respon terhadap perkembangan keragaman populasi sekolah, sebagaimana tuntutan persamaan hak bagi setiap kelompok. Dalam dimensi lain pendidikan multikultural merupakan pengembangan kurikulum dan aktifitas  pendidikan untuk memasuki berbagai pandangan, sejarah, prestasi dan perhatian  terhadap orang-orang non eropa. Ainul Yaqin (2005: 24).</w:t>
      </w:r>
    </w:p>
    <w:p w14:paraId="34F621DA"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sz w:val="24"/>
          <w:szCs w:val="24"/>
        </w:rPr>
        <w:t xml:space="preserve">Era reformasi ternyata tidak hanya membawa berkah bagi bangsa kita namun juga memberi peluang meningkatnya kecenderungan primordialisme. Untuk itu, dirasakan kita perlu menerapkan paradigma pendidikan multikultural untuk menangkal semangat primordialisme. Yaqin (2005: 56). Penerapan multikulturalisme menuntut kesadaran dari masing-masing budaya lokal untuk saling mengakui dan menghormati keanekaragaman budaya yang dibalut semangat kerukunan dan perdamain. Thoha (2005: 134). Paradigma multikultural secara implisit juga menjadi salah satu concern dari pasal 4 UU No. 20 tahun 2003 sistem pendidikan nasional. Dalam sejarahnya, pendidikan multikultural sebagai sebuah konsep atau pemikiran yang tidak muncul dalam ruangan yang kosong, namun ada interes politik, sosial, ekonomi, dan intelektual yang mendorong kemunculannya. Jamaluddin (2005: 67). James Banks (1994) menjelaskan: bahwa pendidikan multikultural memiliki beberapa dimensi yang saling berkaitan satu dengan yang lain, yaitu: </w:t>
      </w:r>
      <w:r w:rsidRPr="007A7C95">
        <w:rPr>
          <w:rFonts w:asciiTheme="majorHAnsi" w:hAnsiTheme="majorHAnsi" w:cs="Arial"/>
          <w:b/>
          <w:i/>
          <w:sz w:val="24"/>
          <w:szCs w:val="24"/>
        </w:rPr>
        <w:t>Pertama</w:t>
      </w:r>
      <w:r w:rsidRPr="007A7C95">
        <w:rPr>
          <w:rFonts w:asciiTheme="majorHAnsi" w:hAnsiTheme="majorHAnsi" w:cs="Arial"/>
          <w:sz w:val="24"/>
          <w:szCs w:val="24"/>
        </w:rPr>
        <w:t xml:space="preserve">, mengintegrasikan berbagai budaya dan kelompok untuk mengilustrasikan generalisasi dan teori ilmu pengetahuan. </w:t>
      </w:r>
      <w:r w:rsidRPr="007A7C95">
        <w:rPr>
          <w:rFonts w:asciiTheme="majorHAnsi" w:hAnsiTheme="majorHAnsi" w:cs="Arial"/>
          <w:b/>
          <w:i/>
          <w:sz w:val="24"/>
          <w:szCs w:val="24"/>
        </w:rPr>
        <w:t>Kedua</w:t>
      </w:r>
      <w:r w:rsidRPr="007A7C95">
        <w:rPr>
          <w:rFonts w:asciiTheme="majorHAnsi" w:hAnsiTheme="majorHAnsi" w:cs="Arial"/>
          <w:sz w:val="24"/>
          <w:szCs w:val="24"/>
        </w:rPr>
        <w:t xml:space="preserve">, memahami implikasi budaya kedalam displin ilmu pengetahuan. </w:t>
      </w:r>
      <w:r w:rsidRPr="007A7C95">
        <w:rPr>
          <w:rFonts w:asciiTheme="majorHAnsi" w:hAnsiTheme="majorHAnsi" w:cs="Arial"/>
          <w:b/>
          <w:i/>
          <w:sz w:val="24"/>
          <w:szCs w:val="24"/>
        </w:rPr>
        <w:t>Ketiga</w:t>
      </w:r>
      <w:r w:rsidRPr="007A7C95">
        <w:rPr>
          <w:rFonts w:asciiTheme="majorHAnsi" w:hAnsiTheme="majorHAnsi" w:cs="Arial"/>
          <w:sz w:val="24"/>
          <w:szCs w:val="24"/>
        </w:rPr>
        <w:t>, menyusuaikan metode pengajaran dengan cara belajar siswa dalam rangka mempasilitasi prestasi akademik siswa yang beragam baik dari segi ras, budaya, (culture) ataupun sosial. Keempat, mengidentifikasi karakteristik dan menentukan metode pengajaran.</w:t>
      </w:r>
    </w:p>
    <w:p w14:paraId="617D8448"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sz w:val="24"/>
          <w:szCs w:val="24"/>
        </w:rPr>
        <w:t>Menurut Tilaar (2004: 59), pendidikan multikulturalisme biasanya mempunyai ciri-ciri sebagai berikut:</w:t>
      </w:r>
    </w:p>
    <w:p w14:paraId="2748A110" w14:textId="77777777" w:rsidR="007A7C95" w:rsidRPr="007A7C95" w:rsidRDefault="007A7C95" w:rsidP="007A7C95">
      <w:pPr>
        <w:pStyle w:val="ListParagraph"/>
        <w:numPr>
          <w:ilvl w:val="0"/>
          <w:numId w:val="41"/>
        </w:numPr>
        <w:spacing w:after="200" w:line="276" w:lineRule="auto"/>
        <w:ind w:left="709"/>
        <w:jc w:val="both"/>
        <w:rPr>
          <w:rFonts w:asciiTheme="majorHAnsi" w:hAnsiTheme="majorHAnsi"/>
          <w:sz w:val="24"/>
          <w:szCs w:val="24"/>
        </w:rPr>
      </w:pPr>
      <w:r w:rsidRPr="007A7C95">
        <w:rPr>
          <w:rFonts w:asciiTheme="majorHAnsi" w:hAnsiTheme="majorHAnsi"/>
          <w:sz w:val="24"/>
          <w:szCs w:val="24"/>
        </w:rPr>
        <w:t>Tujuan</w:t>
      </w:r>
      <w:r w:rsidRPr="007A7C95">
        <w:rPr>
          <w:rFonts w:asciiTheme="majorHAnsi" w:hAnsiTheme="majorHAnsi"/>
          <w:sz w:val="24"/>
          <w:szCs w:val="24"/>
          <w:lang w:val="id-ID"/>
        </w:rPr>
        <w:t>n</w:t>
      </w:r>
      <w:r w:rsidRPr="007A7C95">
        <w:rPr>
          <w:rFonts w:asciiTheme="majorHAnsi" w:hAnsiTheme="majorHAnsi"/>
          <w:sz w:val="24"/>
          <w:szCs w:val="24"/>
        </w:rPr>
        <w:t>ya membentuk “manusia budaya” dan menciptakan “masyarakat berbudaya (berperadaban)”.</w:t>
      </w:r>
    </w:p>
    <w:p w14:paraId="2857B3A9" w14:textId="77777777" w:rsidR="007A7C95" w:rsidRPr="007A7C95" w:rsidRDefault="007A7C95" w:rsidP="007A7C95">
      <w:pPr>
        <w:pStyle w:val="ListParagraph"/>
        <w:numPr>
          <w:ilvl w:val="0"/>
          <w:numId w:val="41"/>
        </w:numPr>
        <w:spacing w:after="200" w:line="276" w:lineRule="auto"/>
        <w:ind w:left="709"/>
        <w:jc w:val="both"/>
        <w:rPr>
          <w:rFonts w:asciiTheme="majorHAnsi" w:hAnsiTheme="majorHAnsi"/>
          <w:sz w:val="24"/>
          <w:szCs w:val="24"/>
        </w:rPr>
      </w:pPr>
      <w:r w:rsidRPr="007A7C95">
        <w:rPr>
          <w:rFonts w:asciiTheme="majorHAnsi" w:hAnsiTheme="majorHAnsi"/>
          <w:sz w:val="24"/>
          <w:szCs w:val="24"/>
        </w:rPr>
        <w:lastRenderedPageBreak/>
        <w:t>Materinya mengajarkan nilai-nilai luhur kemanusian, nilai-nilai bangsa, dan nilai-nilai kelompok etnis (cultural).</w:t>
      </w:r>
    </w:p>
    <w:p w14:paraId="479433DC" w14:textId="77777777" w:rsidR="007A7C95" w:rsidRPr="007A7C95" w:rsidRDefault="007A7C95" w:rsidP="007A7C95">
      <w:pPr>
        <w:pStyle w:val="ListParagraph"/>
        <w:numPr>
          <w:ilvl w:val="0"/>
          <w:numId w:val="41"/>
        </w:numPr>
        <w:spacing w:after="200" w:line="276" w:lineRule="auto"/>
        <w:ind w:left="709"/>
        <w:jc w:val="both"/>
        <w:rPr>
          <w:rFonts w:asciiTheme="majorHAnsi" w:hAnsiTheme="majorHAnsi"/>
          <w:sz w:val="24"/>
          <w:szCs w:val="24"/>
        </w:rPr>
      </w:pPr>
      <w:r w:rsidRPr="007A7C95">
        <w:rPr>
          <w:rFonts w:asciiTheme="majorHAnsi" w:hAnsiTheme="majorHAnsi"/>
          <w:sz w:val="24"/>
          <w:szCs w:val="24"/>
        </w:rPr>
        <w:t>Metodenya demokratis, yang menghargai aspek-aspek perbedaan dan keberagaman budaya bangsa dan kelompok etnis (multikulturalis).</w:t>
      </w:r>
    </w:p>
    <w:p w14:paraId="1B96541E" w14:textId="77777777" w:rsidR="007A7C95" w:rsidRPr="007A7C95" w:rsidRDefault="007A7C95" w:rsidP="007A7C95">
      <w:pPr>
        <w:pStyle w:val="ListParagraph"/>
        <w:numPr>
          <w:ilvl w:val="0"/>
          <w:numId w:val="41"/>
        </w:numPr>
        <w:spacing w:after="200" w:line="276" w:lineRule="auto"/>
        <w:ind w:left="709"/>
        <w:jc w:val="both"/>
        <w:rPr>
          <w:rFonts w:asciiTheme="majorHAnsi" w:hAnsiTheme="majorHAnsi"/>
          <w:sz w:val="24"/>
          <w:szCs w:val="24"/>
        </w:rPr>
      </w:pPr>
      <w:r w:rsidRPr="007A7C95">
        <w:rPr>
          <w:rFonts w:asciiTheme="majorHAnsi" w:hAnsiTheme="majorHAnsi"/>
          <w:sz w:val="24"/>
          <w:szCs w:val="24"/>
        </w:rPr>
        <w:t>Evaluasinya ditentukan pada penilaian terhadap tingkah laku anak didik  yang meliputi persepsi, apresiasi, dan tindakan terhadap budaya lainnya.</w:t>
      </w:r>
    </w:p>
    <w:p w14:paraId="7125CA87" w14:textId="77777777" w:rsidR="007A7C95" w:rsidRPr="007A7C95" w:rsidRDefault="007A7C95" w:rsidP="007A7C95">
      <w:pPr>
        <w:spacing w:line="276" w:lineRule="auto"/>
        <w:jc w:val="both"/>
        <w:rPr>
          <w:rFonts w:asciiTheme="majorHAnsi" w:hAnsiTheme="majorHAnsi" w:cs="Arial"/>
          <w:sz w:val="24"/>
          <w:szCs w:val="24"/>
        </w:rPr>
      </w:pPr>
      <w:r w:rsidRPr="007A7C95">
        <w:rPr>
          <w:rFonts w:asciiTheme="majorHAnsi" w:hAnsiTheme="majorHAnsi" w:cs="Arial"/>
          <w:sz w:val="24"/>
          <w:szCs w:val="24"/>
        </w:rPr>
        <w:t>Dalam tujuan utama dari pendidikan Islam berwawasan multikultural untuk menanamkan sikap simpati, respek, apresiasi, dan empati agar selalu berprilaku humanis, pluralis, dan demokrasi. Fajar (2005: 88).</w:t>
      </w:r>
    </w:p>
    <w:p w14:paraId="51D78FC2" w14:textId="77777777" w:rsidR="007A7C95" w:rsidRPr="007A7C95" w:rsidRDefault="007A7C95" w:rsidP="007A7C95">
      <w:pPr>
        <w:pStyle w:val="ListParagraph"/>
        <w:ind w:left="0"/>
        <w:jc w:val="both"/>
        <w:rPr>
          <w:rFonts w:asciiTheme="majorHAnsi" w:hAnsiTheme="majorHAnsi"/>
          <w:sz w:val="24"/>
          <w:szCs w:val="24"/>
          <w:lang w:val="id-ID"/>
        </w:rPr>
      </w:pPr>
    </w:p>
    <w:p w14:paraId="55B2E2E9" w14:textId="77777777" w:rsidR="007A7C95" w:rsidRPr="007A7C95" w:rsidRDefault="007A7C95" w:rsidP="007A7C95">
      <w:pPr>
        <w:pStyle w:val="ListParagraph"/>
        <w:numPr>
          <w:ilvl w:val="0"/>
          <w:numId w:val="24"/>
        </w:numPr>
        <w:spacing w:line="276" w:lineRule="auto"/>
        <w:ind w:left="284" w:hanging="284"/>
        <w:jc w:val="both"/>
        <w:rPr>
          <w:rFonts w:asciiTheme="majorHAnsi" w:hAnsiTheme="majorHAnsi"/>
          <w:b/>
          <w:bCs/>
          <w:sz w:val="24"/>
          <w:szCs w:val="24"/>
        </w:rPr>
      </w:pPr>
      <w:r w:rsidRPr="007A7C95">
        <w:rPr>
          <w:rFonts w:asciiTheme="majorHAnsi" w:hAnsiTheme="majorHAnsi"/>
          <w:b/>
          <w:bCs/>
          <w:sz w:val="24"/>
          <w:szCs w:val="24"/>
          <w:lang w:val="id-ID"/>
        </w:rPr>
        <w:t>Peluang Pendidikan Islam</w:t>
      </w:r>
    </w:p>
    <w:p w14:paraId="4AB7F1E4"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sz w:val="24"/>
          <w:szCs w:val="24"/>
        </w:rPr>
        <w:t>Peningkatan fungsi dan peranan. Seperti kita ketahui beberapa tahun belakangan fungsi dan peran pendidikan Islam sangat terbatas, dan kadang-kadang terjadi diskriminasi. Outputnya tidak dapat diterima pada jenjang tertentu atau kemampuannya diragukan pada lapangan kerja tertentu. Namun sejak diberlakukannya UU No. 20 Tahun 2003 tentang Sistem Pendidikan Nasional dengan berbagai peraturan penjabarannya, fungsi dan peran lembaga pendidikan Islam mulai dari tingkat dasar hingga perguruan tinggi sudah diperluas bahkan sudah terbuka lebar. Karena itu, peluang ini harus diraih dan didayagunakan oleh segenap potensi penyelenggara pendidikan Islam.</w:t>
      </w:r>
    </w:p>
    <w:p w14:paraId="0DC78B3A"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sz w:val="24"/>
          <w:szCs w:val="24"/>
        </w:rPr>
        <w:t>Peningkatan persaingan dan antisipasi agama. Selaras dengan era globalisasi, di mana pemikiran manusia semakin kompleks dan menimbulkan kebingungan dalam masyarakat, perlu adanya pendekatan sosialisasi dan internalisasi nilai-nilai agama. Namun persoalannya, dalam kondisi yang serba rasionalis, orang menjadi tidak mudah  mengambil konsep agama secara komprehensif, baik kepada peserta didik maupun kepada masyarakat luas.</w:t>
      </w:r>
    </w:p>
    <w:p w14:paraId="3B34E9EA"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sz w:val="24"/>
          <w:szCs w:val="24"/>
        </w:rPr>
        <w:tab/>
        <w:t>Pengembangan kelembagaan, kesempatan meningkatkan fungsi dan peranan lembaga pendidikan Islam dalam pengembangan dan pembinaan masyarakat seharusnya mendorong umat Islam bisa mengelola pendidikan Islam dengan lebih baik sesuai dengan perkembangan zaman. Dalam hal ini ada dua sasaran utama, yaitu perluasan bidang garapan dan peningkatan kualitas proses serta output hasil pendidikan. Peluang ini harus dimanfaatkan  sebaik-baiknya, sebab bila tidak maka lembaga pendidikan Islam tidak akan mampu berkompetisi yang akhirya akan ditinggalkan umat.</w:t>
      </w:r>
    </w:p>
    <w:p w14:paraId="77FE9889"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sz w:val="24"/>
          <w:szCs w:val="24"/>
        </w:rPr>
        <w:tab/>
        <w:t xml:space="preserve">Kerjasama, di era globalisasi yang penuh kompetisi, sangat sulit bagi suatu lembaga pendidikan dapat berjalan dan berkembang sendiri tanpa mau terlibat </w:t>
      </w:r>
      <w:r w:rsidRPr="007A7C95">
        <w:rPr>
          <w:rFonts w:asciiTheme="majorHAnsi" w:hAnsiTheme="majorHAnsi" w:cs="Arial"/>
          <w:sz w:val="24"/>
          <w:szCs w:val="24"/>
        </w:rPr>
        <w:lastRenderedPageBreak/>
        <w:t>dan melibatkan pihak lain. Ini berarti solusi utamanya adalah harus mampu menciptakan kerjasama kelembagaan yang saling menguntungkan.</w:t>
      </w:r>
    </w:p>
    <w:p w14:paraId="7D2EBA80" w14:textId="77777777" w:rsidR="007A7C95" w:rsidRPr="007A7C95" w:rsidRDefault="007A7C95" w:rsidP="007A7C95">
      <w:pPr>
        <w:ind w:firstLine="709"/>
        <w:jc w:val="both"/>
        <w:rPr>
          <w:rFonts w:asciiTheme="majorHAnsi" w:hAnsiTheme="majorHAnsi" w:cs="Arial"/>
          <w:sz w:val="24"/>
          <w:szCs w:val="24"/>
          <w:lang w:val="id-ID"/>
        </w:rPr>
      </w:pPr>
    </w:p>
    <w:p w14:paraId="04B5AE93" w14:textId="77777777" w:rsidR="007A7C95" w:rsidRPr="007A7C95" w:rsidRDefault="007A7C95" w:rsidP="007A7C95">
      <w:pPr>
        <w:pStyle w:val="ListParagraph"/>
        <w:numPr>
          <w:ilvl w:val="0"/>
          <w:numId w:val="24"/>
        </w:numPr>
        <w:spacing w:line="276" w:lineRule="auto"/>
        <w:ind w:left="284" w:hanging="284"/>
        <w:jc w:val="both"/>
        <w:rPr>
          <w:rFonts w:asciiTheme="majorHAnsi" w:hAnsiTheme="majorHAnsi"/>
          <w:b/>
          <w:bCs/>
          <w:sz w:val="24"/>
          <w:szCs w:val="24"/>
        </w:rPr>
      </w:pPr>
      <w:r w:rsidRPr="007A7C95">
        <w:rPr>
          <w:rFonts w:asciiTheme="majorHAnsi" w:hAnsiTheme="majorHAnsi"/>
          <w:b/>
          <w:bCs/>
          <w:sz w:val="24"/>
          <w:szCs w:val="24"/>
          <w:lang w:val="id-ID"/>
        </w:rPr>
        <w:t>Tantangan Pendidikan Islam</w:t>
      </w:r>
    </w:p>
    <w:p w14:paraId="48F6EA6F" w14:textId="77777777" w:rsidR="007A7C95" w:rsidRPr="007A7C95" w:rsidRDefault="007A7C95" w:rsidP="007A7C95">
      <w:pPr>
        <w:pStyle w:val="ListParagraph"/>
        <w:ind w:left="0" w:firstLine="709"/>
        <w:jc w:val="both"/>
        <w:rPr>
          <w:rFonts w:asciiTheme="majorHAnsi" w:hAnsiTheme="majorHAnsi"/>
          <w:sz w:val="24"/>
          <w:szCs w:val="24"/>
        </w:rPr>
      </w:pPr>
      <w:r w:rsidRPr="007A7C95">
        <w:rPr>
          <w:rFonts w:asciiTheme="majorHAnsi" w:hAnsiTheme="majorHAnsi"/>
          <w:sz w:val="24"/>
          <w:szCs w:val="24"/>
        </w:rPr>
        <w:t>Tantangan yang dihadapi oleh pendidikan Islam harus diantisipasi agar pendidikan  bisa dilaksanakan dan diimplementasikan sesuai dengan misi dan tujuannya. Jika suatu tantangan mampu diantisipasi atau dihadapi dengan baik, seringkali tantangan itu menjadi peluang yang sangat berdaya guna, sebaliknya jika tidak mampu dihadapi dengan baik, seringkali ia menjadi kendala  yang sangat mengganggu upaya pelaksanaan dan implementasi misi dan tujuan pendidikan Islam.</w:t>
      </w:r>
    </w:p>
    <w:p w14:paraId="438C8488" w14:textId="77777777" w:rsidR="007A7C95" w:rsidRPr="007A7C95" w:rsidRDefault="007A7C95" w:rsidP="007A7C95">
      <w:pPr>
        <w:pStyle w:val="ListParagraph"/>
        <w:ind w:left="0" w:firstLine="709"/>
        <w:jc w:val="both"/>
        <w:rPr>
          <w:rFonts w:asciiTheme="majorHAnsi" w:hAnsiTheme="majorHAnsi"/>
          <w:sz w:val="24"/>
          <w:szCs w:val="24"/>
        </w:rPr>
      </w:pPr>
      <w:r w:rsidRPr="007A7C95">
        <w:rPr>
          <w:rFonts w:asciiTheme="majorHAnsi" w:hAnsiTheme="majorHAnsi"/>
          <w:sz w:val="24"/>
          <w:szCs w:val="24"/>
        </w:rPr>
        <w:t>Tantangan pendidikan Islam terus bergulir sejak masa Orde Lama hingga masa  reformasi sekarang ini. Tantangan yang sekarang dihadapi adalah sejalan dengan peran yang harus dimanfaatkan oleh umat Islam untuk ikut serta terlibat dalam melakukan penataan ulang seluruh aspek kehidupan, baik di bidang ekonomi, sosial, politik, budaya, pendidikan dan sebagainya menurut cara-cara yang lebih demokratis, transparan, berkeadilan, jujur, amanah, manusiawi dan modern melalui konsep masyarakat madani yang  berbasis al-Qur’an dan Sunnah Nabi. Tantangan lainnya yang  dihadapi pendidikan islam adalah berkaitan dengan dampak yang ditimbulkan oleh globalisasi dunia yang didukung oleh kemajuan ilmu pengetahuan dan teknologi, khususnya teknologi informasi dan komunikasi.</w:t>
      </w:r>
    </w:p>
    <w:p w14:paraId="00C537F1" w14:textId="77777777" w:rsidR="007A7C95" w:rsidRPr="007A7C95" w:rsidRDefault="007A7C95" w:rsidP="007A7C95">
      <w:pPr>
        <w:pStyle w:val="ListParagraph"/>
        <w:ind w:left="0" w:firstLine="709"/>
        <w:jc w:val="both"/>
        <w:rPr>
          <w:rFonts w:asciiTheme="majorHAnsi" w:hAnsiTheme="majorHAnsi"/>
          <w:sz w:val="24"/>
          <w:szCs w:val="24"/>
        </w:rPr>
      </w:pPr>
      <w:r w:rsidRPr="007A7C95">
        <w:rPr>
          <w:rFonts w:asciiTheme="majorHAnsi" w:hAnsiTheme="majorHAnsi"/>
          <w:sz w:val="24"/>
          <w:szCs w:val="24"/>
        </w:rPr>
        <w:t>Kehidupan masa mendatang yang ditandai oleh kemajuan ilmu pengetahuan dan teknologi dengan dampak yang bersifat multidimensional mengharuskan pendidikan Islam supaya bisa melahirkan manusia yang mampu menjalani kehidupan (</w:t>
      </w:r>
      <w:r w:rsidRPr="007A7C95">
        <w:rPr>
          <w:rFonts w:asciiTheme="majorHAnsi" w:hAnsiTheme="majorHAnsi"/>
          <w:i/>
          <w:sz w:val="24"/>
          <w:szCs w:val="24"/>
        </w:rPr>
        <w:t>preparing children for life</w:t>
      </w:r>
      <w:r w:rsidRPr="007A7C95">
        <w:rPr>
          <w:rFonts w:asciiTheme="majorHAnsi" w:hAnsiTheme="majorHAnsi"/>
          <w:sz w:val="24"/>
          <w:szCs w:val="24"/>
        </w:rPr>
        <w:t>), dan bukan hanya sekedar anak didik yang dapat bekerja. Pendidikan Islam harus mampu melahirkan manusia yang berorientasi ke masa depan, bersikap progresif, mampu  memilih dan memilah secara baik, dan membuat perencanaan dengan baik. Pendidikan Islam juga harus mampu menghasilkan anak didik yang memiliki keseimbangan antara penggunaan otak kiri dengan otak kanan.</w:t>
      </w:r>
    </w:p>
    <w:p w14:paraId="28FFC68F" w14:textId="77777777" w:rsidR="007A7C95" w:rsidRPr="007A7C95" w:rsidRDefault="007A7C95" w:rsidP="007A7C95">
      <w:pPr>
        <w:pStyle w:val="ListParagraph"/>
        <w:ind w:left="0" w:firstLine="709"/>
        <w:jc w:val="both"/>
        <w:rPr>
          <w:rFonts w:asciiTheme="majorHAnsi" w:hAnsiTheme="majorHAnsi"/>
          <w:sz w:val="24"/>
          <w:szCs w:val="24"/>
        </w:rPr>
      </w:pPr>
      <w:r w:rsidRPr="007A7C95">
        <w:rPr>
          <w:rFonts w:asciiTheme="majorHAnsi" w:hAnsiTheme="majorHAnsi"/>
          <w:sz w:val="24"/>
          <w:szCs w:val="24"/>
        </w:rPr>
        <w:t>Lulusan pendidikan yang dihasilkan lembaga pendidikan Islam di masa sekarang dan masa yang akan datang adalah bukan sekedar anak yang mengetahui sesuatu (</w:t>
      </w:r>
      <w:r w:rsidRPr="007A7C95">
        <w:rPr>
          <w:rFonts w:asciiTheme="majorHAnsi" w:hAnsiTheme="majorHAnsi"/>
          <w:i/>
          <w:sz w:val="24"/>
          <w:szCs w:val="24"/>
        </w:rPr>
        <w:t>learning to know</w:t>
      </w:r>
      <w:r w:rsidRPr="007A7C95">
        <w:rPr>
          <w:rFonts w:asciiTheme="majorHAnsi" w:hAnsiTheme="majorHAnsi"/>
          <w:sz w:val="24"/>
          <w:szCs w:val="24"/>
        </w:rPr>
        <w:t>) melainkan juga dapat mengamalkan secara benar (</w:t>
      </w:r>
      <w:r w:rsidRPr="007A7C95">
        <w:rPr>
          <w:rFonts w:asciiTheme="majorHAnsi" w:hAnsiTheme="majorHAnsi"/>
          <w:i/>
          <w:sz w:val="24"/>
          <w:szCs w:val="24"/>
        </w:rPr>
        <w:t>learning to do</w:t>
      </w:r>
      <w:r w:rsidRPr="007A7C95">
        <w:rPr>
          <w:rFonts w:asciiTheme="majorHAnsi" w:hAnsiTheme="majorHAnsi"/>
          <w:sz w:val="24"/>
          <w:szCs w:val="24"/>
        </w:rPr>
        <w:t>), mempengaruhi dirinya (</w:t>
      </w:r>
      <w:r w:rsidRPr="007A7C95">
        <w:rPr>
          <w:rFonts w:asciiTheme="majorHAnsi" w:hAnsiTheme="majorHAnsi"/>
          <w:i/>
          <w:sz w:val="24"/>
          <w:szCs w:val="24"/>
        </w:rPr>
        <w:t>learning to be</w:t>
      </w:r>
      <w:r w:rsidRPr="007A7C95">
        <w:rPr>
          <w:rFonts w:asciiTheme="majorHAnsi" w:hAnsiTheme="majorHAnsi"/>
          <w:sz w:val="24"/>
          <w:szCs w:val="24"/>
        </w:rPr>
        <w:t>), dan membangun kemitraan dengan sesama (</w:t>
      </w:r>
      <w:r w:rsidRPr="007A7C95">
        <w:rPr>
          <w:rFonts w:asciiTheme="majorHAnsi" w:hAnsiTheme="majorHAnsi"/>
          <w:i/>
          <w:sz w:val="24"/>
          <w:szCs w:val="24"/>
        </w:rPr>
        <w:t>learning to live together</w:t>
      </w:r>
      <w:r w:rsidRPr="007A7C95">
        <w:rPr>
          <w:rFonts w:asciiTheme="majorHAnsi" w:hAnsiTheme="majorHAnsi"/>
          <w:sz w:val="24"/>
          <w:szCs w:val="24"/>
        </w:rPr>
        <w:t>).</w:t>
      </w:r>
    </w:p>
    <w:p w14:paraId="777123A7" w14:textId="77777777" w:rsidR="007A7C95" w:rsidRPr="007A7C95" w:rsidRDefault="007A7C95" w:rsidP="007A7C95">
      <w:pPr>
        <w:pStyle w:val="ListParagraph"/>
        <w:ind w:left="0" w:firstLine="709"/>
        <w:jc w:val="both"/>
        <w:rPr>
          <w:rFonts w:asciiTheme="majorHAnsi" w:hAnsiTheme="majorHAnsi"/>
          <w:sz w:val="24"/>
          <w:szCs w:val="24"/>
        </w:rPr>
      </w:pPr>
      <w:r w:rsidRPr="007A7C95">
        <w:rPr>
          <w:rFonts w:asciiTheme="majorHAnsi" w:hAnsiTheme="majorHAnsi"/>
          <w:sz w:val="24"/>
          <w:szCs w:val="24"/>
        </w:rPr>
        <w:t xml:space="preserve">Pendidikan Islam harus menghasilkan manusia yang memiliki ciri-ciri sebagai berikut: </w:t>
      </w:r>
    </w:p>
    <w:p w14:paraId="4A71C2DA" w14:textId="77777777" w:rsidR="007A7C95" w:rsidRPr="007A7C95" w:rsidRDefault="007A7C95" w:rsidP="007A7C95">
      <w:pPr>
        <w:pStyle w:val="ListParagraph"/>
        <w:numPr>
          <w:ilvl w:val="0"/>
          <w:numId w:val="42"/>
        </w:numPr>
        <w:spacing w:line="276" w:lineRule="auto"/>
        <w:ind w:left="709"/>
        <w:jc w:val="both"/>
        <w:rPr>
          <w:rFonts w:asciiTheme="majorHAnsi" w:hAnsiTheme="majorHAnsi"/>
          <w:sz w:val="24"/>
          <w:szCs w:val="24"/>
        </w:rPr>
      </w:pPr>
      <w:r w:rsidRPr="007A7C95">
        <w:rPr>
          <w:rFonts w:asciiTheme="majorHAnsi" w:hAnsiTheme="majorHAnsi"/>
          <w:sz w:val="24"/>
          <w:szCs w:val="24"/>
        </w:rPr>
        <w:t xml:space="preserve">Terbuka dan bersedia menerima hal-hal baru hasil inovasi dan perubahan; </w:t>
      </w:r>
    </w:p>
    <w:p w14:paraId="094D0D20" w14:textId="77777777" w:rsidR="007A7C95" w:rsidRPr="007A7C95" w:rsidRDefault="007A7C95" w:rsidP="007A7C95">
      <w:pPr>
        <w:pStyle w:val="ListParagraph"/>
        <w:numPr>
          <w:ilvl w:val="0"/>
          <w:numId w:val="42"/>
        </w:numPr>
        <w:spacing w:line="276" w:lineRule="auto"/>
        <w:ind w:left="709"/>
        <w:jc w:val="both"/>
        <w:rPr>
          <w:rFonts w:asciiTheme="majorHAnsi" w:hAnsiTheme="majorHAnsi"/>
          <w:sz w:val="24"/>
          <w:szCs w:val="24"/>
        </w:rPr>
      </w:pPr>
      <w:r w:rsidRPr="007A7C95">
        <w:rPr>
          <w:rFonts w:asciiTheme="majorHAnsi" w:hAnsiTheme="majorHAnsi"/>
          <w:sz w:val="24"/>
          <w:szCs w:val="24"/>
        </w:rPr>
        <w:t xml:space="preserve">Berorientasi demokratis dan mampu memiliki pendapat yang tidak selalu sama dengan orang lain; </w:t>
      </w:r>
    </w:p>
    <w:p w14:paraId="6BFD35A0" w14:textId="77777777" w:rsidR="007A7C95" w:rsidRPr="007A7C95" w:rsidRDefault="007A7C95" w:rsidP="007A7C95">
      <w:pPr>
        <w:pStyle w:val="ListParagraph"/>
        <w:numPr>
          <w:ilvl w:val="0"/>
          <w:numId w:val="42"/>
        </w:numPr>
        <w:spacing w:line="276" w:lineRule="auto"/>
        <w:ind w:left="709"/>
        <w:jc w:val="both"/>
        <w:rPr>
          <w:rFonts w:asciiTheme="majorHAnsi" w:hAnsiTheme="majorHAnsi"/>
          <w:sz w:val="24"/>
          <w:szCs w:val="24"/>
        </w:rPr>
      </w:pPr>
      <w:r w:rsidRPr="007A7C95">
        <w:rPr>
          <w:rFonts w:asciiTheme="majorHAnsi" w:hAnsiTheme="majorHAnsi"/>
          <w:sz w:val="24"/>
          <w:szCs w:val="24"/>
        </w:rPr>
        <w:t>Berpijak pada kenyataan, menghargai waktu, konsisten dan sistematik dalam menyelesaikan masalah</w:t>
      </w:r>
    </w:p>
    <w:p w14:paraId="6BFF3362" w14:textId="77777777" w:rsidR="007A7C95" w:rsidRPr="007A7C95" w:rsidRDefault="007A7C95" w:rsidP="007A7C95">
      <w:pPr>
        <w:pStyle w:val="ListParagraph"/>
        <w:numPr>
          <w:ilvl w:val="0"/>
          <w:numId w:val="42"/>
        </w:numPr>
        <w:spacing w:line="276" w:lineRule="auto"/>
        <w:ind w:left="709"/>
        <w:jc w:val="both"/>
        <w:rPr>
          <w:rFonts w:asciiTheme="majorHAnsi" w:hAnsiTheme="majorHAnsi"/>
          <w:sz w:val="24"/>
          <w:szCs w:val="24"/>
        </w:rPr>
      </w:pPr>
      <w:r w:rsidRPr="007A7C95">
        <w:rPr>
          <w:rFonts w:asciiTheme="majorHAnsi" w:hAnsiTheme="majorHAnsi"/>
          <w:sz w:val="24"/>
          <w:szCs w:val="24"/>
        </w:rPr>
        <w:lastRenderedPageBreak/>
        <w:t xml:space="preserve">Selalu terlibat dalam perencanaan dan pengorganisasian; </w:t>
      </w:r>
    </w:p>
    <w:p w14:paraId="386324F9" w14:textId="77777777" w:rsidR="007A7C95" w:rsidRPr="007A7C95" w:rsidRDefault="007A7C95" w:rsidP="007A7C95">
      <w:pPr>
        <w:pStyle w:val="ListParagraph"/>
        <w:numPr>
          <w:ilvl w:val="0"/>
          <w:numId w:val="42"/>
        </w:numPr>
        <w:spacing w:line="276" w:lineRule="auto"/>
        <w:ind w:left="709"/>
        <w:jc w:val="both"/>
        <w:rPr>
          <w:rFonts w:asciiTheme="majorHAnsi" w:hAnsiTheme="majorHAnsi"/>
          <w:sz w:val="24"/>
          <w:szCs w:val="24"/>
        </w:rPr>
      </w:pPr>
      <w:r w:rsidRPr="007A7C95">
        <w:rPr>
          <w:rFonts w:asciiTheme="majorHAnsi" w:hAnsiTheme="majorHAnsi"/>
          <w:sz w:val="24"/>
          <w:szCs w:val="24"/>
        </w:rPr>
        <w:t xml:space="preserve">Memiliki keyakinan bahwa segalanya dapat diperhitungkan; </w:t>
      </w:r>
    </w:p>
    <w:p w14:paraId="4E8E2D5D" w14:textId="77777777" w:rsidR="007A7C95" w:rsidRPr="007A7C95" w:rsidRDefault="007A7C95" w:rsidP="007A7C95">
      <w:pPr>
        <w:pStyle w:val="ListParagraph"/>
        <w:numPr>
          <w:ilvl w:val="0"/>
          <w:numId w:val="42"/>
        </w:numPr>
        <w:spacing w:line="276" w:lineRule="auto"/>
        <w:ind w:left="709"/>
        <w:jc w:val="both"/>
        <w:rPr>
          <w:rFonts w:asciiTheme="majorHAnsi" w:hAnsiTheme="majorHAnsi"/>
          <w:sz w:val="24"/>
          <w:szCs w:val="24"/>
        </w:rPr>
      </w:pPr>
      <w:r w:rsidRPr="007A7C95">
        <w:rPr>
          <w:rFonts w:asciiTheme="majorHAnsi" w:hAnsiTheme="majorHAnsi"/>
          <w:sz w:val="24"/>
          <w:szCs w:val="24"/>
        </w:rPr>
        <w:t xml:space="preserve">Menghargai pendapat orang lain; </w:t>
      </w:r>
    </w:p>
    <w:p w14:paraId="3F6F1882" w14:textId="77777777" w:rsidR="007A7C95" w:rsidRPr="007A7C95" w:rsidRDefault="007A7C95" w:rsidP="007A7C95">
      <w:pPr>
        <w:pStyle w:val="ListParagraph"/>
        <w:numPr>
          <w:ilvl w:val="0"/>
          <w:numId w:val="42"/>
        </w:numPr>
        <w:spacing w:line="276" w:lineRule="auto"/>
        <w:ind w:left="709"/>
        <w:jc w:val="both"/>
        <w:rPr>
          <w:rFonts w:asciiTheme="majorHAnsi" w:hAnsiTheme="majorHAnsi"/>
          <w:sz w:val="24"/>
          <w:szCs w:val="24"/>
        </w:rPr>
      </w:pPr>
      <w:r w:rsidRPr="007A7C95">
        <w:rPr>
          <w:rFonts w:asciiTheme="majorHAnsi" w:hAnsiTheme="majorHAnsi"/>
          <w:sz w:val="24"/>
          <w:szCs w:val="24"/>
        </w:rPr>
        <w:t xml:space="preserve">Rasional dan percaya pada kemampuan Iptek; </w:t>
      </w:r>
    </w:p>
    <w:p w14:paraId="240C1742" w14:textId="77777777" w:rsidR="007A7C95" w:rsidRPr="007A7C95" w:rsidRDefault="007A7C95" w:rsidP="007A7C95">
      <w:pPr>
        <w:pStyle w:val="ListParagraph"/>
        <w:numPr>
          <w:ilvl w:val="0"/>
          <w:numId w:val="42"/>
        </w:numPr>
        <w:spacing w:line="276" w:lineRule="auto"/>
        <w:ind w:left="709"/>
        <w:jc w:val="both"/>
        <w:rPr>
          <w:rFonts w:asciiTheme="majorHAnsi" w:hAnsiTheme="majorHAnsi"/>
          <w:sz w:val="24"/>
          <w:szCs w:val="24"/>
        </w:rPr>
      </w:pPr>
      <w:r w:rsidRPr="007A7C95">
        <w:rPr>
          <w:rFonts w:asciiTheme="majorHAnsi" w:hAnsiTheme="majorHAnsi"/>
          <w:sz w:val="24"/>
          <w:szCs w:val="24"/>
        </w:rPr>
        <w:t>Menjunjung tinggi keadilan berdasarkan prestasi, efektifitas dan efisiensi.</w:t>
      </w:r>
    </w:p>
    <w:p w14:paraId="7EE50541" w14:textId="77777777" w:rsidR="007A7C95" w:rsidRPr="007A7C95" w:rsidRDefault="007A7C95" w:rsidP="007A7C95">
      <w:pPr>
        <w:pStyle w:val="ListParagraph"/>
        <w:ind w:left="0" w:firstLine="709"/>
        <w:jc w:val="both"/>
        <w:rPr>
          <w:rFonts w:asciiTheme="majorHAnsi" w:hAnsiTheme="majorHAnsi"/>
          <w:sz w:val="24"/>
          <w:szCs w:val="24"/>
        </w:rPr>
      </w:pPr>
      <w:r w:rsidRPr="007A7C95">
        <w:rPr>
          <w:rFonts w:asciiTheme="majorHAnsi" w:hAnsiTheme="majorHAnsi"/>
          <w:sz w:val="24"/>
          <w:szCs w:val="24"/>
        </w:rPr>
        <w:t>Abuddin Nata mengemukakan tantangan-tantangan yang dihadapi pendidikan Islam di era kekinian menghadapi pertarungan ideologi-ideologi besar dunia ditandai oleh lima kecenderungan sebagai berikut :</w:t>
      </w:r>
    </w:p>
    <w:p w14:paraId="33079D5A" w14:textId="77777777" w:rsidR="007A7C95" w:rsidRPr="007A7C95" w:rsidRDefault="007A7C95" w:rsidP="007A7C95">
      <w:pPr>
        <w:pStyle w:val="ListParagraph"/>
        <w:numPr>
          <w:ilvl w:val="0"/>
          <w:numId w:val="43"/>
        </w:numPr>
        <w:spacing w:line="276" w:lineRule="auto"/>
        <w:ind w:left="709"/>
        <w:jc w:val="both"/>
        <w:rPr>
          <w:rFonts w:asciiTheme="majorHAnsi" w:hAnsiTheme="majorHAnsi"/>
          <w:sz w:val="24"/>
          <w:szCs w:val="24"/>
        </w:rPr>
      </w:pPr>
      <w:r w:rsidRPr="007A7C95">
        <w:rPr>
          <w:rFonts w:asciiTheme="majorHAnsi" w:hAnsiTheme="majorHAnsi"/>
          <w:sz w:val="24"/>
          <w:szCs w:val="24"/>
        </w:rPr>
        <w:t>Munculnya konsep pendidikan yang berbasis pada sistem dan infrastruktur, manajemen berbasis mutu terpadu (TQM), interpreneur university dan lahirnya Undang-undang Badan Hukum Pendidikan (BHP) tidak lain, karena menempatkan pendidikan sebagai komoditi yang diperdagangkan.</w:t>
      </w:r>
    </w:p>
    <w:p w14:paraId="462C6095" w14:textId="77777777" w:rsidR="007A7C95" w:rsidRPr="007A7C95" w:rsidRDefault="007A7C95" w:rsidP="007A7C95">
      <w:pPr>
        <w:pStyle w:val="ListParagraph"/>
        <w:numPr>
          <w:ilvl w:val="0"/>
          <w:numId w:val="43"/>
        </w:numPr>
        <w:spacing w:line="276" w:lineRule="auto"/>
        <w:ind w:left="709"/>
        <w:jc w:val="both"/>
        <w:rPr>
          <w:rFonts w:asciiTheme="majorHAnsi" w:hAnsiTheme="majorHAnsi"/>
          <w:sz w:val="24"/>
          <w:szCs w:val="24"/>
        </w:rPr>
      </w:pPr>
      <w:r w:rsidRPr="007A7C95">
        <w:rPr>
          <w:rFonts w:asciiTheme="majorHAnsi" w:hAnsiTheme="majorHAnsi"/>
          <w:sz w:val="24"/>
          <w:szCs w:val="24"/>
        </w:rPr>
        <w:t>Kecenderungan adanya pengelolaan manajemen pendidikan yang berbasis sekolah (shool based manajemen), pemberian peluang kepada komite atau majelis sekolah/madrasah untuk ikut dalam perumusan kebijakan dan program pendidikan, pelayanan proses belajar mengajar yang lebih memberikan peluang dan kebebasan kepada peserta didik, yaitu model belajar mengajar yang partisipatif, aktif, inovatif, kreatif, efektif dan menyenangkan (Paikem).</w:t>
      </w:r>
    </w:p>
    <w:p w14:paraId="2F821AA2" w14:textId="77777777" w:rsidR="007A7C95" w:rsidRPr="007A7C95" w:rsidRDefault="007A7C95" w:rsidP="007A7C95">
      <w:pPr>
        <w:pStyle w:val="ListParagraph"/>
        <w:numPr>
          <w:ilvl w:val="0"/>
          <w:numId w:val="43"/>
        </w:numPr>
        <w:spacing w:line="276" w:lineRule="auto"/>
        <w:ind w:left="709"/>
        <w:jc w:val="both"/>
        <w:rPr>
          <w:rFonts w:asciiTheme="majorHAnsi" w:hAnsiTheme="majorHAnsi"/>
          <w:sz w:val="24"/>
          <w:szCs w:val="24"/>
        </w:rPr>
      </w:pPr>
      <w:r w:rsidRPr="007A7C95">
        <w:rPr>
          <w:rFonts w:asciiTheme="majorHAnsi" w:hAnsiTheme="majorHAnsi"/>
          <w:sz w:val="24"/>
          <w:szCs w:val="24"/>
        </w:rPr>
        <w:t>Kecenderungan penggunaan teknologi tinggi (high technologie) khususnya teknologi komunikasi dan informasi (TKI) seperti komputer. Kehadiran TKI ini menyebabkan terjadinya tuntutan dari masyarakat untuk mendapatkan pelayanan yang lebih cepat, transparan, tidak dibatasi waktu dan tempat.</w:t>
      </w:r>
    </w:p>
    <w:p w14:paraId="2D447EE9" w14:textId="77777777" w:rsidR="007A7C95" w:rsidRPr="007A7C95" w:rsidRDefault="007A7C95" w:rsidP="007A7C95">
      <w:pPr>
        <w:pStyle w:val="ListParagraph"/>
        <w:numPr>
          <w:ilvl w:val="0"/>
          <w:numId w:val="43"/>
        </w:numPr>
        <w:spacing w:line="276" w:lineRule="auto"/>
        <w:ind w:left="709"/>
        <w:jc w:val="both"/>
        <w:rPr>
          <w:rFonts w:asciiTheme="majorHAnsi" w:hAnsiTheme="majorHAnsi"/>
          <w:sz w:val="24"/>
          <w:szCs w:val="24"/>
        </w:rPr>
      </w:pPr>
      <w:r w:rsidRPr="007A7C95">
        <w:rPr>
          <w:rFonts w:asciiTheme="majorHAnsi" w:hAnsiTheme="majorHAnsi"/>
          <w:sz w:val="24"/>
          <w:szCs w:val="24"/>
        </w:rPr>
        <w:t>Kecenderungan interdependensi (saling tergantungan), yaitu suatu keadaan di mana seseorang baru dapat memenuhi kebutuhannya apabila dibantu oleh orang lain.</w:t>
      </w:r>
    </w:p>
    <w:p w14:paraId="37C5841E" w14:textId="77777777" w:rsidR="007A7C95" w:rsidRPr="007A7C95" w:rsidRDefault="007A7C95" w:rsidP="007A7C95">
      <w:pPr>
        <w:pStyle w:val="ListParagraph"/>
        <w:numPr>
          <w:ilvl w:val="0"/>
          <w:numId w:val="43"/>
        </w:numPr>
        <w:spacing w:line="276" w:lineRule="auto"/>
        <w:ind w:left="709"/>
        <w:jc w:val="both"/>
        <w:rPr>
          <w:rFonts w:asciiTheme="majorHAnsi" w:hAnsiTheme="majorHAnsi"/>
          <w:sz w:val="24"/>
          <w:szCs w:val="24"/>
        </w:rPr>
      </w:pPr>
      <w:r w:rsidRPr="007A7C95">
        <w:rPr>
          <w:rFonts w:asciiTheme="majorHAnsi" w:hAnsiTheme="majorHAnsi"/>
          <w:sz w:val="24"/>
          <w:szCs w:val="24"/>
        </w:rPr>
        <w:t>Kecenderungan yang mengakibatkan terjadinya pola pikir (mindset) masyarakat pengguna pendidikan dalam kemampuan intelektual, moral, fisik dan psikisnya, jika mata pelajaran agama yang disajikan secara normatif  dan konvensional output menjadi tidak menarik dan ketinggalan zaman. Keadaan ini mengharuskan para guru atau ahli agama untuk melakukan reformulasi, reaktulisasi, dan kontekstualisasi terhadap ajaran agama, sehingga ajaran agama tersebut akan terasa efektif dan transformatif. Nata (2012:30).</w:t>
      </w:r>
    </w:p>
    <w:p w14:paraId="2F6A33B6" w14:textId="77777777" w:rsidR="007A7C95" w:rsidRPr="007A7C95" w:rsidRDefault="007A7C95" w:rsidP="007A7C95">
      <w:pPr>
        <w:pStyle w:val="ListParagraph"/>
        <w:ind w:left="0" w:firstLine="709"/>
        <w:jc w:val="both"/>
        <w:rPr>
          <w:rFonts w:asciiTheme="majorHAnsi" w:hAnsiTheme="majorHAnsi"/>
          <w:sz w:val="24"/>
          <w:szCs w:val="24"/>
        </w:rPr>
      </w:pPr>
      <w:r w:rsidRPr="007A7C95">
        <w:rPr>
          <w:rFonts w:asciiTheme="majorHAnsi" w:hAnsiTheme="majorHAnsi"/>
          <w:sz w:val="24"/>
          <w:szCs w:val="24"/>
        </w:rPr>
        <w:t xml:space="preserve">Dalam menjawab tantangan di atas bahwa sejalan dengan arah dan visi pendidikan Islam, maka berbagai komponen pendidikan seperti kurikulum, fungsi guru, bahan ajar, proses belajar mengajar, media pengajaran, evaluasi, manajemen, lingkungan, pola hubungan guru murid, biaya pendidikan dan sebagainya harus ditata ulang. Kurikulum pendidikan harus diarahkan pada terlaksananya </w:t>
      </w:r>
      <w:r w:rsidRPr="007A7C95">
        <w:rPr>
          <w:rFonts w:asciiTheme="majorHAnsi" w:hAnsiTheme="majorHAnsi"/>
          <w:sz w:val="24"/>
          <w:szCs w:val="24"/>
        </w:rPr>
        <w:lastRenderedPageBreak/>
        <w:t>kurikulum 2013 yang menekankan pada output pendidikan yang memiliki kompetensi yang dapat diukur melalui indikator-indikator yang terkait, dengan menyesesuaikan program studi dan pasar tenaga kerja, sehingga antara lulusan pendidikan dan pasaran tenaga kerja terjadi hubungan yang saling terkait. Bersamaan dengan itu, proses belajar mengajar pun harus diarahkan pada proses belajar mengajar yang memberdayakan para siswa dengan pendekatan yang memusat pada anak didik (</w:t>
      </w:r>
      <w:r w:rsidRPr="007A7C95">
        <w:rPr>
          <w:rFonts w:asciiTheme="majorHAnsi" w:hAnsiTheme="majorHAnsi"/>
          <w:i/>
          <w:sz w:val="24"/>
          <w:szCs w:val="24"/>
        </w:rPr>
        <w:t>student centris</w:t>
      </w:r>
      <w:r w:rsidRPr="007A7C95">
        <w:rPr>
          <w:rFonts w:asciiTheme="majorHAnsi" w:hAnsiTheme="majorHAnsi"/>
          <w:sz w:val="24"/>
          <w:szCs w:val="24"/>
        </w:rPr>
        <w:t>), dan bukan berpusat pada guru (</w:t>
      </w:r>
      <w:r w:rsidRPr="007A7C95">
        <w:rPr>
          <w:rFonts w:asciiTheme="majorHAnsi" w:hAnsiTheme="majorHAnsi"/>
          <w:i/>
          <w:sz w:val="24"/>
          <w:szCs w:val="24"/>
        </w:rPr>
        <w:t>teacher centris</w:t>
      </w:r>
      <w:r w:rsidRPr="007A7C95">
        <w:rPr>
          <w:rFonts w:asciiTheme="majorHAnsi" w:hAnsiTheme="majorHAnsi"/>
          <w:sz w:val="24"/>
          <w:szCs w:val="24"/>
        </w:rPr>
        <w:t xml:space="preserve">). Model pembelajaran Cara Belajar Siswa Aktif (CBSA), Quantum Teaching  dari Boby de Porter, </w:t>
      </w:r>
      <w:r w:rsidRPr="007A7C95">
        <w:rPr>
          <w:rFonts w:asciiTheme="majorHAnsi" w:hAnsiTheme="majorHAnsi"/>
          <w:i/>
          <w:sz w:val="24"/>
          <w:szCs w:val="24"/>
        </w:rPr>
        <w:t>Problem Based Learning, Cooperative Learning, Interactive Learning</w:t>
      </w:r>
      <w:r w:rsidRPr="007A7C95">
        <w:rPr>
          <w:rFonts w:asciiTheme="majorHAnsi" w:hAnsiTheme="majorHAnsi"/>
          <w:sz w:val="24"/>
          <w:szCs w:val="24"/>
        </w:rPr>
        <w:t xml:space="preserve"> dan semacamnya harus mengganti model belajar hafalan yang bertumpu pada guru. Dengan kata lain, proses belajar mengajar yang dilakukan adalah proses belajar mengajar yang mencerahkan nalar (</w:t>
      </w:r>
      <w:r w:rsidRPr="007A7C95">
        <w:rPr>
          <w:rFonts w:asciiTheme="majorHAnsi" w:hAnsiTheme="majorHAnsi"/>
          <w:i/>
          <w:sz w:val="24"/>
          <w:szCs w:val="24"/>
        </w:rPr>
        <w:t>inspiring</w:t>
      </w:r>
      <w:r w:rsidRPr="007A7C95">
        <w:rPr>
          <w:rFonts w:asciiTheme="majorHAnsi" w:hAnsiTheme="majorHAnsi"/>
          <w:sz w:val="24"/>
          <w:szCs w:val="24"/>
        </w:rPr>
        <w:t xml:space="preserve"> </w:t>
      </w:r>
      <w:r w:rsidRPr="007A7C95">
        <w:rPr>
          <w:rFonts w:asciiTheme="majorHAnsi" w:hAnsiTheme="majorHAnsi"/>
          <w:i/>
          <w:sz w:val="24"/>
          <w:szCs w:val="24"/>
        </w:rPr>
        <w:t>teaching</w:t>
      </w:r>
      <w:r w:rsidRPr="007A7C95">
        <w:rPr>
          <w:rFonts w:asciiTheme="majorHAnsi" w:hAnsiTheme="majorHAnsi"/>
          <w:sz w:val="24"/>
          <w:szCs w:val="24"/>
        </w:rPr>
        <w:t>) anak didik. Proses belajar mengajar juga  harus  diarahkan  pada  hal-hal  berikut: (1) mengubah cara belajar dari warisan kepada model pemecahan masalah; (2) dari hafalan ke dialog; (3) dari pasif  ke  aktif; (4) dari memiliki (</w:t>
      </w:r>
      <w:r w:rsidRPr="007A7C95">
        <w:rPr>
          <w:rFonts w:asciiTheme="majorHAnsi" w:hAnsiTheme="majorHAnsi"/>
          <w:i/>
          <w:sz w:val="24"/>
          <w:szCs w:val="24"/>
        </w:rPr>
        <w:t>to</w:t>
      </w:r>
      <w:r w:rsidRPr="007A7C95">
        <w:rPr>
          <w:rFonts w:asciiTheme="majorHAnsi" w:hAnsiTheme="majorHAnsi"/>
          <w:sz w:val="24"/>
          <w:szCs w:val="24"/>
        </w:rPr>
        <w:t xml:space="preserve"> </w:t>
      </w:r>
      <w:r w:rsidRPr="007A7C95">
        <w:rPr>
          <w:rFonts w:asciiTheme="majorHAnsi" w:hAnsiTheme="majorHAnsi"/>
          <w:i/>
          <w:sz w:val="24"/>
          <w:szCs w:val="24"/>
        </w:rPr>
        <w:t>have</w:t>
      </w:r>
      <w:r w:rsidRPr="007A7C95">
        <w:rPr>
          <w:rFonts w:asciiTheme="majorHAnsi" w:hAnsiTheme="majorHAnsi"/>
          <w:sz w:val="24"/>
          <w:szCs w:val="24"/>
        </w:rPr>
        <w:t>) ke menjadi (</w:t>
      </w:r>
      <w:r w:rsidRPr="007A7C95">
        <w:rPr>
          <w:rFonts w:asciiTheme="majorHAnsi" w:hAnsiTheme="majorHAnsi"/>
          <w:i/>
          <w:sz w:val="24"/>
          <w:szCs w:val="24"/>
        </w:rPr>
        <w:t>to</w:t>
      </w:r>
      <w:r w:rsidRPr="007A7C95">
        <w:rPr>
          <w:rFonts w:asciiTheme="majorHAnsi" w:hAnsiTheme="majorHAnsi"/>
          <w:sz w:val="24"/>
          <w:szCs w:val="24"/>
        </w:rPr>
        <w:t xml:space="preserve"> </w:t>
      </w:r>
      <w:r w:rsidRPr="007A7C95">
        <w:rPr>
          <w:rFonts w:asciiTheme="majorHAnsi" w:hAnsiTheme="majorHAnsi"/>
          <w:i/>
          <w:sz w:val="24"/>
          <w:szCs w:val="24"/>
        </w:rPr>
        <w:t>be</w:t>
      </w:r>
      <w:r w:rsidRPr="007A7C95">
        <w:rPr>
          <w:rFonts w:asciiTheme="majorHAnsi" w:hAnsiTheme="majorHAnsi"/>
          <w:sz w:val="24"/>
          <w:szCs w:val="24"/>
        </w:rPr>
        <w:t xml:space="preserve">); (5) dari mekanis ke kreatif; (6) dari menguasai materi sebanyak-banyaknya ke menguasai metodologi yang kuat; (7) dari memandang dan menerima ilmu sebagai yang berada dalam dimensi proses; dan (8) melihat fungsi pendidikan bukan hanya mengasah dan mengembangkan akal, melainkan juga mengolah dan mengembangkan hati (moral dan keterampilan). </w:t>
      </w:r>
    </w:p>
    <w:p w14:paraId="184EAB88" w14:textId="77777777" w:rsidR="007A7C95" w:rsidRPr="007A7C95" w:rsidRDefault="007A7C95" w:rsidP="007A7C95">
      <w:pPr>
        <w:pStyle w:val="ListParagraph"/>
        <w:ind w:left="0" w:firstLine="709"/>
        <w:jc w:val="both"/>
        <w:rPr>
          <w:rFonts w:asciiTheme="majorHAnsi" w:hAnsiTheme="majorHAnsi"/>
          <w:sz w:val="24"/>
          <w:szCs w:val="24"/>
        </w:rPr>
      </w:pPr>
      <w:r w:rsidRPr="007A7C95">
        <w:rPr>
          <w:rFonts w:asciiTheme="majorHAnsi" w:hAnsiTheme="majorHAnsi"/>
          <w:sz w:val="24"/>
          <w:szCs w:val="24"/>
        </w:rPr>
        <w:t xml:space="preserve">Seiring dengan terjadinya perubahan paradigma guru pun harus mengalami perubahan pula. Keadaan guru di era globalisasi ini bukan satu-satunya penyalur ilmu pengetahuan dan informasi, melainkan hanya salah satunya saja. Guru di masa sekarang harus berfungsi sebagai motivator, dinamisator, evaluator, justifikator. Pola hubungan antara guru dan murid seharusnya sebagai mitra yang interaktif. Untuk dapat mewujudkan paradigma tersebut, aspek manajemen pendidikan pun harus pula dibenahi. Untuk ini paling kurang terdapat tiga pilihan manajemen pendidikan yang dapat dipergunakan. </w:t>
      </w:r>
      <w:r w:rsidRPr="007A7C95">
        <w:rPr>
          <w:rFonts w:asciiTheme="majorHAnsi" w:hAnsiTheme="majorHAnsi"/>
          <w:b/>
          <w:i/>
          <w:sz w:val="24"/>
          <w:szCs w:val="24"/>
        </w:rPr>
        <w:t>Pertama</w:t>
      </w:r>
      <w:r w:rsidRPr="007A7C95">
        <w:rPr>
          <w:rFonts w:asciiTheme="majorHAnsi" w:hAnsiTheme="majorHAnsi"/>
          <w:sz w:val="24"/>
          <w:szCs w:val="24"/>
        </w:rPr>
        <w:t xml:space="preserve">, </w:t>
      </w:r>
      <w:r w:rsidRPr="007A7C95">
        <w:rPr>
          <w:rFonts w:asciiTheme="majorHAnsi" w:hAnsiTheme="majorHAnsi"/>
          <w:i/>
          <w:sz w:val="24"/>
          <w:szCs w:val="24"/>
        </w:rPr>
        <w:t>Total Quality Management</w:t>
      </w:r>
      <w:r w:rsidRPr="007A7C95">
        <w:rPr>
          <w:rFonts w:asciiTheme="majorHAnsi" w:hAnsiTheme="majorHAnsi"/>
          <w:sz w:val="24"/>
          <w:szCs w:val="24"/>
        </w:rPr>
        <w:t xml:space="preserve"> (TQM) yang menekankan produktivitas berdasarkan teamwork yang solid dan </w:t>
      </w:r>
      <w:r w:rsidRPr="007A7C95">
        <w:rPr>
          <w:rFonts w:asciiTheme="majorHAnsi" w:hAnsiTheme="majorHAnsi"/>
          <w:i/>
          <w:sz w:val="24"/>
          <w:szCs w:val="24"/>
        </w:rPr>
        <w:t>leadership</w:t>
      </w:r>
      <w:r w:rsidRPr="007A7C95">
        <w:rPr>
          <w:rFonts w:asciiTheme="majorHAnsi" w:hAnsiTheme="majorHAnsi"/>
          <w:sz w:val="24"/>
          <w:szCs w:val="24"/>
        </w:rPr>
        <w:t xml:space="preserve"> yang handal. </w:t>
      </w:r>
      <w:r w:rsidRPr="007A7C95">
        <w:rPr>
          <w:rFonts w:asciiTheme="majorHAnsi" w:hAnsiTheme="majorHAnsi"/>
          <w:b/>
          <w:i/>
          <w:sz w:val="24"/>
          <w:szCs w:val="24"/>
        </w:rPr>
        <w:t>Kedua</w:t>
      </w:r>
      <w:r w:rsidRPr="007A7C95">
        <w:rPr>
          <w:rFonts w:asciiTheme="majorHAnsi" w:hAnsiTheme="majorHAnsi"/>
          <w:sz w:val="24"/>
          <w:szCs w:val="24"/>
        </w:rPr>
        <w:t xml:space="preserve">, </w:t>
      </w:r>
      <w:r w:rsidRPr="007A7C95">
        <w:rPr>
          <w:rFonts w:asciiTheme="majorHAnsi" w:hAnsiTheme="majorHAnsi"/>
          <w:i/>
          <w:sz w:val="24"/>
          <w:szCs w:val="24"/>
        </w:rPr>
        <w:t>benchmarking</w:t>
      </w:r>
      <w:r w:rsidRPr="007A7C95">
        <w:rPr>
          <w:rFonts w:asciiTheme="majorHAnsi" w:hAnsiTheme="majorHAnsi"/>
          <w:sz w:val="24"/>
          <w:szCs w:val="24"/>
        </w:rPr>
        <w:t xml:space="preserve"> </w:t>
      </w:r>
      <w:r w:rsidRPr="007A7C95">
        <w:rPr>
          <w:rFonts w:asciiTheme="majorHAnsi" w:hAnsiTheme="majorHAnsi"/>
          <w:i/>
          <w:sz w:val="24"/>
          <w:szCs w:val="24"/>
        </w:rPr>
        <w:t>management</w:t>
      </w:r>
      <w:r w:rsidRPr="007A7C95">
        <w:rPr>
          <w:rFonts w:asciiTheme="majorHAnsi" w:hAnsiTheme="majorHAnsi"/>
          <w:sz w:val="24"/>
          <w:szCs w:val="24"/>
        </w:rPr>
        <w:t xml:space="preserve"> yang mendasarkan pada teori yang mengatakan bahwa untuk meningkatkan mutu produksi harus didasarkan pada standarisasi mutu yang baku, sehingga tujuan produksi menjadi jelas. </w:t>
      </w:r>
      <w:r w:rsidRPr="007A7C95">
        <w:rPr>
          <w:rFonts w:asciiTheme="majorHAnsi" w:hAnsiTheme="majorHAnsi"/>
          <w:b/>
          <w:i/>
          <w:sz w:val="24"/>
          <w:szCs w:val="24"/>
        </w:rPr>
        <w:t>Ketiga</w:t>
      </w:r>
      <w:r w:rsidRPr="007A7C95">
        <w:rPr>
          <w:rFonts w:asciiTheme="majorHAnsi" w:hAnsiTheme="majorHAnsi"/>
          <w:sz w:val="24"/>
          <w:szCs w:val="24"/>
        </w:rPr>
        <w:t xml:space="preserve">, </w:t>
      </w:r>
      <w:r w:rsidRPr="007A7C95">
        <w:rPr>
          <w:rFonts w:asciiTheme="majorHAnsi" w:hAnsiTheme="majorHAnsi"/>
          <w:i/>
          <w:sz w:val="24"/>
          <w:szCs w:val="24"/>
        </w:rPr>
        <w:t>school based management</w:t>
      </w:r>
      <w:r w:rsidRPr="007A7C95">
        <w:rPr>
          <w:rFonts w:asciiTheme="majorHAnsi" w:hAnsiTheme="majorHAnsi"/>
          <w:sz w:val="24"/>
          <w:szCs w:val="24"/>
        </w:rPr>
        <w:t xml:space="preserve"> yang mendasarkan pada teori bahwa proses pengambilan keputusan dan perumusan tujuan pendidikan yang selama ini dilakukan oleh otoritas pusat harus  didelegasikan kepada pelaksana di lapangan, yakni sekolah. Dengan cara demikian, efektifitas dan efisiensi pencapaian tujuan lebih dapat dipertanggung jawabkan. Nata (2012:11-12).</w:t>
      </w:r>
    </w:p>
    <w:p w14:paraId="1D172ECA" w14:textId="77777777" w:rsidR="007A7C95" w:rsidRPr="007A7C95" w:rsidRDefault="007A7C95" w:rsidP="007A7C95">
      <w:pPr>
        <w:jc w:val="both"/>
        <w:rPr>
          <w:rFonts w:asciiTheme="majorHAnsi" w:hAnsiTheme="majorHAnsi" w:cs="Arial"/>
          <w:sz w:val="24"/>
          <w:szCs w:val="24"/>
          <w:lang w:val="id-ID"/>
        </w:rPr>
      </w:pPr>
    </w:p>
    <w:p w14:paraId="1D6ABF92" w14:textId="77777777" w:rsidR="007A7C95" w:rsidRPr="007A7C95" w:rsidRDefault="007A7C95" w:rsidP="007A7C95">
      <w:pPr>
        <w:pStyle w:val="ListParagraph"/>
        <w:numPr>
          <w:ilvl w:val="0"/>
          <w:numId w:val="24"/>
        </w:numPr>
        <w:spacing w:line="276" w:lineRule="auto"/>
        <w:ind w:left="284" w:hanging="284"/>
        <w:jc w:val="both"/>
        <w:rPr>
          <w:rFonts w:asciiTheme="majorHAnsi" w:hAnsiTheme="majorHAnsi"/>
          <w:b/>
          <w:bCs/>
          <w:sz w:val="24"/>
          <w:szCs w:val="24"/>
        </w:rPr>
      </w:pPr>
      <w:r w:rsidRPr="007A7C95">
        <w:rPr>
          <w:rFonts w:asciiTheme="majorHAnsi" w:hAnsiTheme="majorHAnsi"/>
          <w:b/>
          <w:bCs/>
          <w:sz w:val="24"/>
          <w:szCs w:val="24"/>
        </w:rPr>
        <w:t>Pendekatan dan Metode Pendidikan Agama Islam Multikultural</w:t>
      </w:r>
    </w:p>
    <w:p w14:paraId="234402C2"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sz w:val="24"/>
          <w:szCs w:val="24"/>
        </w:rPr>
        <w:t>Sebagai sebuah konsep yang mesti dituangkan dalam sistem kurikulum, pendidikan agama (Islam) berwawasan multikultural secara umum menggunakan berbagai pendekatan (</w:t>
      </w:r>
      <w:r w:rsidRPr="007A7C95">
        <w:rPr>
          <w:rFonts w:asciiTheme="majorHAnsi" w:hAnsiTheme="majorHAnsi" w:cs="Arial"/>
          <w:i/>
          <w:sz w:val="24"/>
          <w:szCs w:val="24"/>
        </w:rPr>
        <w:t>approaches</w:t>
      </w:r>
      <w:r w:rsidRPr="007A7C95">
        <w:rPr>
          <w:rFonts w:asciiTheme="majorHAnsi" w:hAnsiTheme="majorHAnsi" w:cs="Arial"/>
          <w:sz w:val="24"/>
          <w:szCs w:val="24"/>
        </w:rPr>
        <w:t>) dan metode yang beragam.</w:t>
      </w:r>
    </w:p>
    <w:p w14:paraId="032A813B"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sz w:val="24"/>
          <w:szCs w:val="24"/>
        </w:rPr>
        <w:lastRenderedPageBreak/>
        <w:t>Pendekatan yang mungkin dapat dilakukan dalam mengimplementasikan pendidikan agama (Islam) berbasis multikultural yaitu:</w:t>
      </w:r>
    </w:p>
    <w:p w14:paraId="10AC631E" w14:textId="77777777" w:rsidR="007A7C95" w:rsidRPr="007A7C95" w:rsidRDefault="007A7C95" w:rsidP="007A7C95">
      <w:pPr>
        <w:pStyle w:val="ListParagraph"/>
        <w:numPr>
          <w:ilvl w:val="0"/>
          <w:numId w:val="44"/>
        </w:numPr>
        <w:spacing w:after="200" w:line="276" w:lineRule="auto"/>
        <w:ind w:left="426" w:hanging="284"/>
        <w:jc w:val="both"/>
        <w:rPr>
          <w:rFonts w:asciiTheme="majorHAnsi" w:hAnsiTheme="majorHAnsi"/>
          <w:sz w:val="24"/>
          <w:szCs w:val="24"/>
        </w:rPr>
      </w:pPr>
      <w:r w:rsidRPr="007A7C95">
        <w:rPr>
          <w:rFonts w:asciiTheme="majorHAnsi" w:hAnsiTheme="majorHAnsi"/>
          <w:sz w:val="24"/>
          <w:szCs w:val="24"/>
        </w:rPr>
        <w:t>Pendekatan Historis</w:t>
      </w:r>
    </w:p>
    <w:p w14:paraId="40632F99" w14:textId="77777777" w:rsidR="007A7C95" w:rsidRPr="007A7C95" w:rsidRDefault="007A7C95" w:rsidP="007A7C95">
      <w:pPr>
        <w:pStyle w:val="ListParagraph"/>
        <w:numPr>
          <w:ilvl w:val="0"/>
          <w:numId w:val="44"/>
        </w:numPr>
        <w:spacing w:after="200" w:line="276" w:lineRule="auto"/>
        <w:ind w:left="426" w:hanging="284"/>
        <w:jc w:val="both"/>
        <w:rPr>
          <w:rFonts w:asciiTheme="majorHAnsi" w:hAnsiTheme="majorHAnsi"/>
          <w:sz w:val="24"/>
          <w:szCs w:val="24"/>
        </w:rPr>
      </w:pPr>
      <w:r w:rsidRPr="007A7C95">
        <w:rPr>
          <w:rFonts w:asciiTheme="majorHAnsi" w:hAnsiTheme="majorHAnsi"/>
          <w:sz w:val="24"/>
          <w:szCs w:val="24"/>
        </w:rPr>
        <w:t>Pendekatan Sosiologis</w:t>
      </w:r>
    </w:p>
    <w:p w14:paraId="3825C5D1" w14:textId="77777777" w:rsidR="007A7C95" w:rsidRPr="007A7C95" w:rsidRDefault="007A7C95" w:rsidP="007A7C95">
      <w:pPr>
        <w:pStyle w:val="ListParagraph"/>
        <w:numPr>
          <w:ilvl w:val="0"/>
          <w:numId w:val="44"/>
        </w:numPr>
        <w:spacing w:after="200" w:line="276" w:lineRule="auto"/>
        <w:ind w:left="426" w:hanging="284"/>
        <w:jc w:val="both"/>
        <w:rPr>
          <w:rFonts w:asciiTheme="majorHAnsi" w:hAnsiTheme="majorHAnsi"/>
          <w:sz w:val="24"/>
          <w:szCs w:val="24"/>
        </w:rPr>
      </w:pPr>
      <w:r w:rsidRPr="007A7C95">
        <w:rPr>
          <w:rFonts w:asciiTheme="majorHAnsi" w:hAnsiTheme="majorHAnsi"/>
          <w:sz w:val="24"/>
          <w:szCs w:val="24"/>
        </w:rPr>
        <w:t>Pendekatan kultural</w:t>
      </w:r>
    </w:p>
    <w:p w14:paraId="1C22B679" w14:textId="77777777" w:rsidR="007A7C95" w:rsidRPr="007A7C95" w:rsidRDefault="007A7C95" w:rsidP="007A7C95">
      <w:pPr>
        <w:pStyle w:val="ListParagraph"/>
        <w:numPr>
          <w:ilvl w:val="0"/>
          <w:numId w:val="44"/>
        </w:numPr>
        <w:spacing w:after="200" w:line="276" w:lineRule="auto"/>
        <w:ind w:left="426" w:hanging="284"/>
        <w:jc w:val="both"/>
        <w:rPr>
          <w:rFonts w:asciiTheme="majorHAnsi" w:hAnsiTheme="majorHAnsi"/>
          <w:sz w:val="24"/>
          <w:szCs w:val="24"/>
        </w:rPr>
      </w:pPr>
      <w:r w:rsidRPr="007A7C95">
        <w:rPr>
          <w:rFonts w:asciiTheme="majorHAnsi" w:hAnsiTheme="majorHAnsi"/>
          <w:sz w:val="24"/>
          <w:szCs w:val="24"/>
        </w:rPr>
        <w:t>Pendekatan psikologis</w:t>
      </w:r>
    </w:p>
    <w:p w14:paraId="7ABF07BC" w14:textId="77777777" w:rsidR="007A7C95" w:rsidRPr="007A7C95" w:rsidRDefault="007A7C95" w:rsidP="007A7C95">
      <w:pPr>
        <w:pStyle w:val="ListParagraph"/>
        <w:numPr>
          <w:ilvl w:val="0"/>
          <w:numId w:val="44"/>
        </w:numPr>
        <w:spacing w:after="200" w:line="276" w:lineRule="auto"/>
        <w:ind w:left="426" w:hanging="284"/>
        <w:jc w:val="both"/>
        <w:rPr>
          <w:rFonts w:asciiTheme="majorHAnsi" w:hAnsiTheme="majorHAnsi"/>
          <w:sz w:val="24"/>
          <w:szCs w:val="24"/>
        </w:rPr>
      </w:pPr>
      <w:r w:rsidRPr="007A7C95">
        <w:rPr>
          <w:rFonts w:asciiTheme="majorHAnsi" w:hAnsiTheme="majorHAnsi"/>
          <w:sz w:val="24"/>
          <w:szCs w:val="24"/>
        </w:rPr>
        <w:t xml:space="preserve">Pendekatan estetik, dan </w:t>
      </w:r>
    </w:p>
    <w:p w14:paraId="0D98B7F4" w14:textId="77777777" w:rsidR="007A7C95" w:rsidRPr="007A7C95" w:rsidRDefault="007A7C95" w:rsidP="007A7C95">
      <w:pPr>
        <w:pStyle w:val="ListParagraph"/>
        <w:numPr>
          <w:ilvl w:val="0"/>
          <w:numId w:val="44"/>
        </w:numPr>
        <w:spacing w:after="200" w:line="276" w:lineRule="auto"/>
        <w:ind w:left="426" w:hanging="284"/>
        <w:jc w:val="both"/>
        <w:rPr>
          <w:rFonts w:asciiTheme="majorHAnsi" w:hAnsiTheme="majorHAnsi"/>
          <w:sz w:val="24"/>
          <w:szCs w:val="24"/>
        </w:rPr>
      </w:pPr>
      <w:r w:rsidRPr="007A7C95">
        <w:rPr>
          <w:rFonts w:asciiTheme="majorHAnsi" w:hAnsiTheme="majorHAnsi"/>
          <w:sz w:val="24"/>
          <w:szCs w:val="24"/>
        </w:rPr>
        <w:t>Pendekatan Berperspektif Gender</w:t>
      </w:r>
    </w:p>
    <w:p w14:paraId="36D5BA79"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sz w:val="24"/>
          <w:szCs w:val="24"/>
        </w:rPr>
        <w:t>Keenam pendekatan ini sangat memungkinkan untuk terciptanya kesadaran pluralistik multikultural dalam pendidikan agama (Islam) serta dalam penerapannya sangatlah mungkin diterapkan secara integratif, sehingga sangat memungkinkan pula untuk terbentuknya suatu bentuk pendekatan baru. Qodir (2001: 38-43).</w:t>
      </w:r>
    </w:p>
    <w:p w14:paraId="405F7B97"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sz w:val="24"/>
          <w:szCs w:val="24"/>
        </w:rPr>
        <w:t>Sedangkan metode yang umum digunakan dalam pelaksanaan pendidikan multikultural (sehingga dapat juga digunakan dalam pelaksanaan pendidikan agama Islam berwawasan multikultural) antara lain adalah (1) Metode Kontribusi; (2) Metode Pengayaan; (3) Metode Transformasi; (4) Metode Pembuatan Keputusan dan Aksi Sosial. Suparta (2008: 137-140).</w:t>
      </w:r>
    </w:p>
    <w:p w14:paraId="2A151C36"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sz w:val="24"/>
          <w:szCs w:val="24"/>
        </w:rPr>
        <w:t>Pendekatan dan metode-metode di atas, dalam aplikasinya tidak dapat diberi batasan dengan tegas, dalam arti semua pendekatan dan metode tersebut dapat diaplikasikan secara simultan dan integratif dalam suatu proses pembelajaran.</w:t>
      </w:r>
    </w:p>
    <w:p w14:paraId="06E7FA9E" w14:textId="77777777" w:rsidR="007A7C95" w:rsidRPr="007A7C95" w:rsidRDefault="007A7C95" w:rsidP="007A7C95">
      <w:pPr>
        <w:spacing w:line="276" w:lineRule="auto"/>
        <w:ind w:firstLine="709"/>
        <w:jc w:val="both"/>
        <w:rPr>
          <w:rFonts w:asciiTheme="majorHAnsi" w:hAnsiTheme="majorHAnsi" w:cs="Arial"/>
          <w:sz w:val="24"/>
          <w:szCs w:val="24"/>
          <w:lang w:val="id-ID"/>
        </w:rPr>
      </w:pPr>
      <w:r w:rsidRPr="007A7C95">
        <w:rPr>
          <w:rFonts w:asciiTheme="majorHAnsi" w:hAnsiTheme="majorHAnsi" w:cs="Arial"/>
          <w:sz w:val="24"/>
          <w:szCs w:val="24"/>
        </w:rPr>
        <w:t xml:space="preserve">Di antara implementasi dari aplikasi simultan dan integral pendekatan dan metode di atas adalah terwujudnya </w:t>
      </w:r>
      <w:r w:rsidRPr="007A7C95">
        <w:rPr>
          <w:rFonts w:asciiTheme="majorHAnsi" w:hAnsiTheme="majorHAnsi" w:cs="Arial"/>
          <w:i/>
          <w:sz w:val="24"/>
          <w:szCs w:val="24"/>
        </w:rPr>
        <w:t>cooperative</w:t>
      </w:r>
      <w:r w:rsidRPr="007A7C95">
        <w:rPr>
          <w:rFonts w:asciiTheme="majorHAnsi" w:hAnsiTheme="majorHAnsi" w:cs="Arial"/>
          <w:sz w:val="24"/>
          <w:szCs w:val="24"/>
        </w:rPr>
        <w:t xml:space="preserve"> </w:t>
      </w:r>
      <w:r w:rsidRPr="007A7C95">
        <w:rPr>
          <w:rFonts w:asciiTheme="majorHAnsi" w:hAnsiTheme="majorHAnsi" w:cs="Arial"/>
          <w:i/>
          <w:sz w:val="24"/>
          <w:szCs w:val="24"/>
        </w:rPr>
        <w:t>teaching</w:t>
      </w:r>
      <w:r w:rsidRPr="007A7C95">
        <w:rPr>
          <w:rFonts w:asciiTheme="majorHAnsi" w:hAnsiTheme="majorHAnsi" w:cs="Arial"/>
          <w:sz w:val="24"/>
          <w:szCs w:val="24"/>
        </w:rPr>
        <w:t xml:space="preserve"> (pembelajaran kooperatif), Suatu pembelajaran dapat diidentifikasi sebagai pembelajaran kooperatif jika memiliki beberapa karakteristik. </w:t>
      </w:r>
      <w:r w:rsidRPr="007A7C95">
        <w:rPr>
          <w:rFonts w:asciiTheme="majorHAnsi" w:hAnsiTheme="majorHAnsi" w:cs="Arial"/>
          <w:b/>
          <w:i/>
          <w:sz w:val="24"/>
          <w:szCs w:val="24"/>
        </w:rPr>
        <w:t>Pertama</w:t>
      </w:r>
      <w:r w:rsidRPr="007A7C95">
        <w:rPr>
          <w:rFonts w:asciiTheme="majorHAnsi" w:hAnsiTheme="majorHAnsi" w:cs="Arial"/>
          <w:sz w:val="24"/>
          <w:szCs w:val="24"/>
        </w:rPr>
        <w:t>, adanya saling ketergantungan positif (</w:t>
      </w:r>
      <w:r w:rsidRPr="007A7C95">
        <w:rPr>
          <w:rFonts w:asciiTheme="majorHAnsi" w:hAnsiTheme="majorHAnsi" w:cs="Arial"/>
          <w:i/>
          <w:sz w:val="24"/>
          <w:szCs w:val="24"/>
        </w:rPr>
        <w:t>positive interdependence</w:t>
      </w:r>
      <w:r w:rsidRPr="007A7C95">
        <w:rPr>
          <w:rFonts w:asciiTheme="majorHAnsi" w:hAnsiTheme="majorHAnsi" w:cs="Arial"/>
          <w:sz w:val="24"/>
          <w:szCs w:val="24"/>
        </w:rPr>
        <w:t xml:space="preserve">). </w:t>
      </w:r>
      <w:r w:rsidRPr="007A7C95">
        <w:rPr>
          <w:rFonts w:asciiTheme="majorHAnsi" w:hAnsiTheme="majorHAnsi" w:cs="Arial"/>
          <w:b/>
          <w:i/>
          <w:sz w:val="24"/>
          <w:szCs w:val="24"/>
        </w:rPr>
        <w:t>Kedua</w:t>
      </w:r>
      <w:r w:rsidRPr="007A7C95">
        <w:rPr>
          <w:rFonts w:asciiTheme="majorHAnsi" w:hAnsiTheme="majorHAnsi" w:cs="Arial"/>
          <w:sz w:val="24"/>
          <w:szCs w:val="24"/>
        </w:rPr>
        <w:t>, adanya interaksi tatap muka yang membangun (</w:t>
      </w:r>
      <w:r w:rsidRPr="007A7C95">
        <w:rPr>
          <w:rFonts w:asciiTheme="majorHAnsi" w:hAnsiTheme="majorHAnsi" w:cs="Arial"/>
          <w:i/>
          <w:sz w:val="24"/>
          <w:szCs w:val="24"/>
        </w:rPr>
        <w:t>face to face promotive interaction</w:t>
      </w:r>
      <w:r w:rsidRPr="007A7C95">
        <w:rPr>
          <w:rFonts w:asciiTheme="majorHAnsi" w:hAnsiTheme="majorHAnsi" w:cs="Arial"/>
          <w:sz w:val="24"/>
          <w:szCs w:val="24"/>
        </w:rPr>
        <w:t xml:space="preserve">). </w:t>
      </w:r>
      <w:r w:rsidRPr="007A7C95">
        <w:rPr>
          <w:rFonts w:asciiTheme="majorHAnsi" w:hAnsiTheme="majorHAnsi" w:cs="Arial"/>
          <w:b/>
          <w:i/>
          <w:sz w:val="24"/>
          <w:szCs w:val="24"/>
        </w:rPr>
        <w:t>Ketiga</w:t>
      </w:r>
      <w:r w:rsidRPr="007A7C95">
        <w:rPr>
          <w:rFonts w:asciiTheme="majorHAnsi" w:hAnsiTheme="majorHAnsi" w:cs="Arial"/>
          <w:sz w:val="24"/>
          <w:szCs w:val="24"/>
        </w:rPr>
        <w:t>, adanya pertanggungjawaban secara individual (</w:t>
      </w:r>
      <w:r w:rsidRPr="007A7C95">
        <w:rPr>
          <w:rFonts w:asciiTheme="majorHAnsi" w:hAnsiTheme="majorHAnsi" w:cs="Arial"/>
          <w:i/>
          <w:sz w:val="24"/>
          <w:szCs w:val="24"/>
        </w:rPr>
        <w:t>individual</w:t>
      </w:r>
      <w:r w:rsidRPr="007A7C95">
        <w:rPr>
          <w:rFonts w:asciiTheme="majorHAnsi" w:hAnsiTheme="majorHAnsi" w:cs="Arial"/>
          <w:sz w:val="24"/>
          <w:szCs w:val="24"/>
        </w:rPr>
        <w:t xml:space="preserve"> </w:t>
      </w:r>
      <w:r w:rsidRPr="007A7C95">
        <w:rPr>
          <w:rFonts w:asciiTheme="majorHAnsi" w:hAnsiTheme="majorHAnsi" w:cs="Arial"/>
          <w:i/>
          <w:sz w:val="24"/>
          <w:szCs w:val="24"/>
        </w:rPr>
        <w:t>accountability</w:t>
      </w:r>
      <w:r w:rsidRPr="007A7C95">
        <w:rPr>
          <w:rFonts w:asciiTheme="majorHAnsi" w:hAnsiTheme="majorHAnsi" w:cs="Arial"/>
          <w:sz w:val="24"/>
          <w:szCs w:val="24"/>
        </w:rPr>
        <w:t xml:space="preserve">). </w:t>
      </w:r>
      <w:r w:rsidRPr="007A7C95">
        <w:rPr>
          <w:rFonts w:asciiTheme="majorHAnsi" w:hAnsiTheme="majorHAnsi" w:cs="Arial"/>
          <w:b/>
          <w:i/>
          <w:sz w:val="24"/>
          <w:szCs w:val="24"/>
        </w:rPr>
        <w:t>Keempat</w:t>
      </w:r>
      <w:r w:rsidRPr="007A7C95">
        <w:rPr>
          <w:rFonts w:asciiTheme="majorHAnsi" w:hAnsiTheme="majorHAnsi" w:cs="Arial"/>
          <w:sz w:val="24"/>
          <w:szCs w:val="24"/>
        </w:rPr>
        <w:t>, terwujudnya keterampilan sosial (</w:t>
      </w:r>
      <w:r w:rsidRPr="007A7C95">
        <w:rPr>
          <w:rFonts w:asciiTheme="majorHAnsi" w:hAnsiTheme="majorHAnsi" w:cs="Arial"/>
          <w:i/>
          <w:sz w:val="24"/>
          <w:szCs w:val="24"/>
        </w:rPr>
        <w:t>social skills</w:t>
      </w:r>
      <w:r w:rsidRPr="007A7C95">
        <w:rPr>
          <w:rFonts w:asciiTheme="majorHAnsi" w:hAnsiTheme="majorHAnsi" w:cs="Arial"/>
          <w:sz w:val="24"/>
          <w:szCs w:val="24"/>
        </w:rPr>
        <w:t xml:space="preserve">), dan </w:t>
      </w:r>
      <w:r w:rsidRPr="007A7C95">
        <w:rPr>
          <w:rFonts w:asciiTheme="majorHAnsi" w:hAnsiTheme="majorHAnsi" w:cs="Arial"/>
          <w:b/>
          <w:i/>
          <w:sz w:val="24"/>
          <w:szCs w:val="24"/>
        </w:rPr>
        <w:t>kelima</w:t>
      </w:r>
      <w:r w:rsidRPr="007A7C95">
        <w:rPr>
          <w:rFonts w:asciiTheme="majorHAnsi" w:hAnsiTheme="majorHAnsi" w:cs="Arial"/>
          <w:sz w:val="24"/>
          <w:szCs w:val="24"/>
        </w:rPr>
        <w:t>, masing-masing kelompok mendiskusikan kemajuan mereka dan memberikan masukan, sehingga masing-masing mampu meningkatkan diri (</w:t>
      </w:r>
      <w:r w:rsidRPr="007A7C95">
        <w:rPr>
          <w:rFonts w:asciiTheme="majorHAnsi" w:hAnsiTheme="majorHAnsi" w:cs="Arial"/>
          <w:i/>
          <w:sz w:val="24"/>
          <w:szCs w:val="24"/>
        </w:rPr>
        <w:t>groups process their effectiveness</w:t>
      </w:r>
      <w:r w:rsidRPr="007A7C95">
        <w:rPr>
          <w:rFonts w:asciiTheme="majorHAnsi" w:hAnsiTheme="majorHAnsi" w:cs="Arial"/>
          <w:sz w:val="24"/>
          <w:szCs w:val="24"/>
        </w:rPr>
        <w:t>). Abidin (2009: 211), yang sangat memungkinkan terdidik berkomunikasi interaktif satu dengan yang lainnya dengan optimal sehingga terwujud kesalingterbukaan dan kesalingpemahaman secara proporsional.</w:t>
      </w:r>
    </w:p>
    <w:p w14:paraId="0C863F51" w14:textId="77777777" w:rsidR="007A7C95" w:rsidRPr="007A7C95" w:rsidRDefault="007A7C95" w:rsidP="007A7C95">
      <w:pPr>
        <w:spacing w:line="276" w:lineRule="auto"/>
        <w:ind w:firstLine="709"/>
        <w:jc w:val="both"/>
        <w:rPr>
          <w:rFonts w:asciiTheme="majorHAnsi" w:hAnsiTheme="majorHAnsi" w:cs="Arial"/>
          <w:sz w:val="24"/>
          <w:szCs w:val="24"/>
          <w:lang w:val="id-ID"/>
        </w:rPr>
      </w:pPr>
    </w:p>
    <w:p w14:paraId="1537B795" w14:textId="77777777" w:rsidR="007A7C95" w:rsidRPr="007A7C95" w:rsidRDefault="007A7C95" w:rsidP="007A7C95">
      <w:pPr>
        <w:pStyle w:val="BodyText"/>
        <w:spacing w:after="0" w:line="360" w:lineRule="auto"/>
        <w:jc w:val="both"/>
        <w:rPr>
          <w:rFonts w:asciiTheme="majorHAnsi" w:hAnsiTheme="majorHAnsi" w:cs="Arial"/>
          <w:b/>
          <w:w w:val="105"/>
          <w:lang w:val="id-ID"/>
        </w:rPr>
      </w:pPr>
      <w:r w:rsidRPr="007A7C95">
        <w:rPr>
          <w:rFonts w:asciiTheme="majorHAnsi" w:hAnsiTheme="majorHAnsi" w:cs="Arial"/>
          <w:b/>
          <w:w w:val="105"/>
        </w:rPr>
        <w:t>Kurikulum Pendidikan Agama Islam Multikultural</w:t>
      </w:r>
    </w:p>
    <w:p w14:paraId="158A889A" w14:textId="77777777" w:rsidR="007A7C95" w:rsidRPr="007A7C95" w:rsidRDefault="007A7C95" w:rsidP="007A7C95">
      <w:pPr>
        <w:spacing w:line="276" w:lineRule="auto"/>
        <w:ind w:firstLine="709"/>
        <w:jc w:val="both"/>
        <w:rPr>
          <w:rFonts w:asciiTheme="majorHAnsi" w:hAnsiTheme="majorHAnsi" w:cs="Arial"/>
          <w:sz w:val="24"/>
          <w:szCs w:val="24"/>
          <w:lang w:val="id-ID"/>
        </w:rPr>
      </w:pPr>
      <w:r w:rsidRPr="007A7C95">
        <w:rPr>
          <w:rFonts w:asciiTheme="majorHAnsi" w:hAnsiTheme="majorHAnsi" w:cs="Arial"/>
          <w:sz w:val="24"/>
          <w:szCs w:val="24"/>
        </w:rPr>
        <w:lastRenderedPageBreak/>
        <w:t>Kurikulum</w:t>
      </w:r>
      <w:r w:rsidRPr="007A7C95">
        <w:rPr>
          <w:rFonts w:asciiTheme="majorHAnsi" w:hAnsiTheme="majorHAnsi" w:cs="Arial"/>
          <w:w w:val="105"/>
          <w:sz w:val="24"/>
          <w:szCs w:val="24"/>
          <w:vertAlign w:val="superscript"/>
          <w:lang w:val="id-ID"/>
        </w:rPr>
        <w:t xml:space="preserve"> </w:t>
      </w:r>
      <w:r w:rsidRPr="007A7C95">
        <w:rPr>
          <w:rFonts w:asciiTheme="majorHAnsi" w:hAnsiTheme="majorHAnsi" w:cs="Arial"/>
          <w:sz w:val="24"/>
          <w:szCs w:val="24"/>
        </w:rPr>
        <w:t xml:space="preserve">setidaknya terdapat dua dimensi yang mesti dielaborasi, yakni kurikulum sebagai silabus </w:t>
      </w:r>
      <w:r w:rsidRPr="007A7C95">
        <w:rPr>
          <w:rFonts w:asciiTheme="majorHAnsi" w:hAnsiTheme="majorHAnsi" w:cs="Arial"/>
          <w:i/>
          <w:sz w:val="24"/>
          <w:szCs w:val="24"/>
        </w:rPr>
        <w:t xml:space="preserve">(curriculum is a body of knowledge to be transmitted) </w:t>
      </w:r>
      <w:r w:rsidRPr="007A7C95">
        <w:rPr>
          <w:rFonts w:asciiTheme="majorHAnsi" w:hAnsiTheme="majorHAnsi" w:cs="Arial"/>
          <w:sz w:val="24"/>
          <w:szCs w:val="24"/>
        </w:rPr>
        <w:t xml:space="preserve">dan kurikulum sebagai proses </w:t>
      </w:r>
      <w:r w:rsidRPr="007A7C95">
        <w:rPr>
          <w:rFonts w:asciiTheme="majorHAnsi" w:hAnsiTheme="majorHAnsi" w:cs="Arial"/>
          <w:i/>
          <w:sz w:val="24"/>
          <w:szCs w:val="24"/>
        </w:rPr>
        <w:t xml:space="preserve">(curriculum as process). </w:t>
      </w:r>
      <w:r w:rsidRPr="007A7C95">
        <w:rPr>
          <w:rFonts w:asciiTheme="majorHAnsi" w:hAnsiTheme="majorHAnsi" w:cs="Arial"/>
          <w:sz w:val="24"/>
          <w:szCs w:val="24"/>
        </w:rPr>
        <w:t>Kurikulum sebagai silabus dapat dipahami dalam pengertian sejumlah pernyataan atau daftar pokok-pokok bahasan, bahan ajar dan sejumlah mata pelajaran yang akan dijadikan sebagai bahan dalam proses pembelajaran. Dalam konteks pendidikan agama (Islam) multikultural pluralistik, guru harus mampu menelaah secara kritis materi atau bahan ajar yang akan ditransformasikan kepada terdidik untuk menghindari dari pemberian label negatif, ketidak</w:t>
      </w:r>
      <w:r w:rsidRPr="007A7C95">
        <w:rPr>
          <w:rFonts w:asciiTheme="majorHAnsi" w:hAnsiTheme="majorHAnsi" w:cs="Arial"/>
          <w:sz w:val="24"/>
          <w:szCs w:val="24"/>
          <w:lang w:val="id-ID"/>
        </w:rPr>
        <w:t xml:space="preserve"> </w:t>
      </w:r>
      <w:r w:rsidRPr="007A7C95">
        <w:rPr>
          <w:rFonts w:asciiTheme="majorHAnsi" w:hAnsiTheme="majorHAnsi" w:cs="Arial"/>
          <w:sz w:val="24"/>
          <w:szCs w:val="24"/>
        </w:rPr>
        <w:t xml:space="preserve">mengacuan pada realitas lainnya. Kemudian kurikulum sebagai proses </w:t>
      </w:r>
      <w:r w:rsidRPr="007A7C95">
        <w:rPr>
          <w:rFonts w:asciiTheme="majorHAnsi" w:hAnsiTheme="majorHAnsi" w:cs="Arial"/>
          <w:i/>
          <w:sz w:val="24"/>
          <w:szCs w:val="24"/>
        </w:rPr>
        <w:t xml:space="preserve">(curriculum as process) </w:t>
      </w:r>
      <w:r w:rsidRPr="007A7C95">
        <w:rPr>
          <w:rFonts w:asciiTheme="majorHAnsi" w:hAnsiTheme="majorHAnsi" w:cs="Arial"/>
          <w:sz w:val="24"/>
          <w:szCs w:val="24"/>
        </w:rPr>
        <w:t>adalah interaksi antara guru, siswa dan pengetahuan. Atas dasar itu, semua yang terjadi dalam proses pembelajaran dan semua yang dilakukan guru</w:t>
      </w:r>
      <w:r w:rsidRPr="007A7C95">
        <w:rPr>
          <w:rFonts w:asciiTheme="majorHAnsi" w:hAnsiTheme="majorHAnsi" w:cs="Arial"/>
          <w:sz w:val="24"/>
          <w:szCs w:val="24"/>
          <w:lang w:val="id-ID"/>
        </w:rPr>
        <w:t xml:space="preserve"> </w:t>
      </w:r>
      <w:r w:rsidRPr="007A7C95">
        <w:rPr>
          <w:rFonts w:asciiTheme="majorHAnsi" w:hAnsiTheme="majorHAnsi" w:cs="Arial"/>
          <w:sz w:val="24"/>
          <w:szCs w:val="24"/>
        </w:rPr>
        <w:t>siswa adalah kurikulum.</w:t>
      </w:r>
      <w:r w:rsidRPr="007A7C95">
        <w:rPr>
          <w:rFonts w:asciiTheme="majorHAnsi" w:hAnsiTheme="majorHAnsi" w:cs="Arial"/>
          <w:sz w:val="24"/>
          <w:szCs w:val="24"/>
          <w:lang w:val="id-ID"/>
        </w:rPr>
        <w:t xml:space="preserve"> </w:t>
      </w:r>
      <w:r w:rsidRPr="007A7C95">
        <w:rPr>
          <w:rFonts w:asciiTheme="majorHAnsi" w:hAnsiTheme="majorHAnsi" w:cs="Arial"/>
          <w:w w:val="105"/>
          <w:sz w:val="24"/>
          <w:szCs w:val="24"/>
        </w:rPr>
        <w:t>Suparta (2008:</w:t>
      </w:r>
      <w:r w:rsidRPr="007A7C95">
        <w:rPr>
          <w:rFonts w:asciiTheme="majorHAnsi" w:hAnsiTheme="majorHAnsi" w:cs="Arial"/>
          <w:w w:val="105"/>
          <w:sz w:val="24"/>
          <w:szCs w:val="24"/>
          <w:lang w:val="id-ID"/>
        </w:rPr>
        <w:t xml:space="preserve"> 145-147). </w:t>
      </w:r>
      <w:r w:rsidRPr="007A7C95">
        <w:rPr>
          <w:rFonts w:asciiTheme="majorHAnsi" w:hAnsiTheme="majorHAnsi" w:cs="Arial"/>
          <w:w w:val="105"/>
          <w:sz w:val="24"/>
          <w:szCs w:val="24"/>
        </w:rPr>
        <w:t>Pendidikan Agama (Islam) berwawasan atau berbasis multikultural</w:t>
      </w:r>
      <w:r w:rsidRPr="007A7C95">
        <w:rPr>
          <w:rFonts w:asciiTheme="majorHAnsi" w:hAnsiTheme="majorHAnsi" w:cs="Arial"/>
          <w:spacing w:val="-10"/>
          <w:w w:val="105"/>
          <w:sz w:val="24"/>
          <w:szCs w:val="24"/>
        </w:rPr>
        <w:t xml:space="preserve"> </w:t>
      </w:r>
      <w:r w:rsidRPr="007A7C95">
        <w:rPr>
          <w:rFonts w:asciiTheme="majorHAnsi" w:hAnsiTheme="majorHAnsi" w:cs="Arial"/>
          <w:w w:val="105"/>
          <w:sz w:val="24"/>
          <w:szCs w:val="24"/>
        </w:rPr>
        <w:t>pluralistik</w:t>
      </w:r>
      <w:r w:rsidRPr="007A7C95">
        <w:rPr>
          <w:rFonts w:asciiTheme="majorHAnsi" w:hAnsiTheme="majorHAnsi" w:cs="Arial"/>
          <w:spacing w:val="-8"/>
          <w:w w:val="105"/>
          <w:sz w:val="24"/>
          <w:szCs w:val="24"/>
        </w:rPr>
        <w:t xml:space="preserve"> </w:t>
      </w:r>
      <w:r w:rsidRPr="007A7C95">
        <w:rPr>
          <w:rFonts w:asciiTheme="majorHAnsi" w:hAnsiTheme="majorHAnsi" w:cs="Arial"/>
          <w:w w:val="105"/>
          <w:sz w:val="24"/>
          <w:szCs w:val="24"/>
        </w:rPr>
        <w:t>pada</w:t>
      </w:r>
      <w:r w:rsidRPr="007A7C95">
        <w:rPr>
          <w:rFonts w:asciiTheme="majorHAnsi" w:hAnsiTheme="majorHAnsi" w:cs="Arial"/>
          <w:spacing w:val="-5"/>
          <w:w w:val="105"/>
          <w:sz w:val="24"/>
          <w:szCs w:val="24"/>
        </w:rPr>
        <w:t xml:space="preserve"> </w:t>
      </w:r>
      <w:r w:rsidRPr="007A7C95">
        <w:rPr>
          <w:rFonts w:asciiTheme="majorHAnsi" w:hAnsiTheme="majorHAnsi" w:cs="Arial"/>
          <w:w w:val="105"/>
          <w:sz w:val="24"/>
          <w:szCs w:val="24"/>
        </w:rPr>
        <w:t>satu</w:t>
      </w:r>
      <w:r w:rsidRPr="007A7C95">
        <w:rPr>
          <w:rFonts w:asciiTheme="majorHAnsi" w:hAnsiTheme="majorHAnsi" w:cs="Arial"/>
          <w:spacing w:val="-4"/>
          <w:w w:val="105"/>
          <w:sz w:val="24"/>
          <w:szCs w:val="24"/>
        </w:rPr>
        <w:t xml:space="preserve"> </w:t>
      </w:r>
      <w:r w:rsidRPr="007A7C95">
        <w:rPr>
          <w:rFonts w:asciiTheme="majorHAnsi" w:hAnsiTheme="majorHAnsi" w:cs="Arial"/>
          <w:spacing w:val="-3"/>
          <w:w w:val="105"/>
          <w:sz w:val="24"/>
          <w:szCs w:val="24"/>
        </w:rPr>
        <w:t>sisi</w:t>
      </w:r>
      <w:r w:rsidRPr="007A7C95">
        <w:rPr>
          <w:rFonts w:asciiTheme="majorHAnsi" w:hAnsiTheme="majorHAnsi" w:cs="Arial"/>
          <w:spacing w:val="-10"/>
          <w:w w:val="105"/>
          <w:sz w:val="24"/>
          <w:szCs w:val="24"/>
        </w:rPr>
        <w:t xml:space="preserve"> </w:t>
      </w:r>
      <w:r w:rsidRPr="007A7C95">
        <w:rPr>
          <w:rFonts w:asciiTheme="majorHAnsi" w:hAnsiTheme="majorHAnsi" w:cs="Arial"/>
          <w:w w:val="105"/>
          <w:sz w:val="24"/>
          <w:szCs w:val="24"/>
        </w:rPr>
        <w:t>terwujud</w:t>
      </w:r>
      <w:r w:rsidRPr="007A7C95">
        <w:rPr>
          <w:rFonts w:asciiTheme="majorHAnsi" w:hAnsiTheme="majorHAnsi" w:cs="Arial"/>
          <w:spacing w:val="-4"/>
          <w:w w:val="105"/>
          <w:sz w:val="24"/>
          <w:szCs w:val="24"/>
        </w:rPr>
        <w:t xml:space="preserve"> </w:t>
      </w:r>
      <w:r w:rsidRPr="007A7C95">
        <w:rPr>
          <w:rFonts w:asciiTheme="majorHAnsi" w:hAnsiTheme="majorHAnsi" w:cs="Arial"/>
          <w:w w:val="105"/>
          <w:sz w:val="24"/>
          <w:szCs w:val="24"/>
        </w:rPr>
        <w:t>dalam</w:t>
      </w:r>
      <w:r w:rsidRPr="007A7C95">
        <w:rPr>
          <w:rFonts w:asciiTheme="majorHAnsi" w:hAnsiTheme="majorHAnsi" w:cs="Arial"/>
          <w:spacing w:val="-5"/>
          <w:w w:val="105"/>
          <w:sz w:val="24"/>
          <w:szCs w:val="24"/>
        </w:rPr>
        <w:t xml:space="preserve"> </w:t>
      </w:r>
      <w:r w:rsidRPr="007A7C95">
        <w:rPr>
          <w:rFonts w:asciiTheme="majorHAnsi" w:hAnsiTheme="majorHAnsi" w:cs="Arial"/>
          <w:w w:val="105"/>
          <w:sz w:val="24"/>
          <w:szCs w:val="24"/>
        </w:rPr>
        <w:t>rangka</w:t>
      </w:r>
      <w:r w:rsidRPr="007A7C95">
        <w:rPr>
          <w:rFonts w:asciiTheme="majorHAnsi" w:hAnsiTheme="majorHAnsi" w:cs="Arial"/>
          <w:spacing w:val="-9"/>
          <w:w w:val="105"/>
          <w:sz w:val="24"/>
          <w:szCs w:val="24"/>
        </w:rPr>
        <w:t xml:space="preserve"> </w:t>
      </w:r>
      <w:r w:rsidRPr="007A7C95">
        <w:rPr>
          <w:rFonts w:asciiTheme="majorHAnsi" w:hAnsiTheme="majorHAnsi" w:cs="Arial"/>
          <w:w w:val="105"/>
          <w:sz w:val="24"/>
          <w:szCs w:val="24"/>
        </w:rPr>
        <w:t>menjawab</w:t>
      </w:r>
      <w:r w:rsidRPr="007A7C95">
        <w:rPr>
          <w:rFonts w:asciiTheme="majorHAnsi" w:hAnsiTheme="majorHAnsi" w:cs="Arial"/>
          <w:spacing w:val="-4"/>
          <w:w w:val="105"/>
          <w:sz w:val="24"/>
          <w:szCs w:val="24"/>
        </w:rPr>
        <w:t xml:space="preserve"> </w:t>
      </w:r>
      <w:r w:rsidRPr="007A7C95">
        <w:rPr>
          <w:rFonts w:asciiTheme="majorHAnsi" w:hAnsiTheme="majorHAnsi" w:cs="Arial"/>
          <w:w w:val="105"/>
          <w:sz w:val="24"/>
          <w:szCs w:val="24"/>
        </w:rPr>
        <w:t xml:space="preserve">tantangan zaman yang semakin komplek dan dinamis di tengah suasana kehidupan yang semakin multikulturalistik. Pada sisi lain, kurikulum pendidikan Agama (Islam) berwawasan multikultural juga dipromosikan dalam rangka menutupi </w:t>
      </w:r>
      <w:r w:rsidRPr="007A7C95">
        <w:rPr>
          <w:rFonts w:asciiTheme="majorHAnsi" w:hAnsiTheme="majorHAnsi" w:cs="Arial"/>
          <w:i/>
          <w:w w:val="105"/>
          <w:sz w:val="24"/>
          <w:szCs w:val="24"/>
        </w:rPr>
        <w:t>“rongga kekurangan”</w:t>
      </w:r>
      <w:r w:rsidRPr="007A7C95">
        <w:rPr>
          <w:rFonts w:asciiTheme="majorHAnsi" w:hAnsiTheme="majorHAnsi" w:cs="Arial"/>
          <w:w w:val="105"/>
          <w:sz w:val="24"/>
          <w:szCs w:val="24"/>
        </w:rPr>
        <w:t xml:space="preserve"> </w:t>
      </w:r>
      <w:r w:rsidRPr="007A7C95">
        <w:rPr>
          <w:rFonts w:asciiTheme="majorHAnsi" w:hAnsiTheme="majorHAnsi" w:cs="Arial"/>
          <w:spacing w:val="-3"/>
          <w:w w:val="105"/>
          <w:sz w:val="24"/>
          <w:szCs w:val="24"/>
        </w:rPr>
        <w:t xml:space="preserve">yang </w:t>
      </w:r>
      <w:r w:rsidRPr="007A7C95">
        <w:rPr>
          <w:rFonts w:asciiTheme="majorHAnsi" w:hAnsiTheme="majorHAnsi" w:cs="Arial"/>
          <w:w w:val="105"/>
          <w:sz w:val="24"/>
          <w:szCs w:val="24"/>
        </w:rPr>
        <w:t xml:space="preserve">menjadi watak dasar dalam Pendidikan Agama (Islam) </w:t>
      </w:r>
      <w:r w:rsidRPr="007A7C95">
        <w:rPr>
          <w:rFonts w:asciiTheme="majorHAnsi" w:hAnsiTheme="majorHAnsi" w:cs="Arial"/>
          <w:spacing w:val="-3"/>
          <w:w w:val="105"/>
          <w:sz w:val="24"/>
          <w:szCs w:val="24"/>
        </w:rPr>
        <w:t xml:space="preserve">yang </w:t>
      </w:r>
      <w:r w:rsidRPr="007A7C95">
        <w:rPr>
          <w:rFonts w:asciiTheme="majorHAnsi" w:hAnsiTheme="majorHAnsi" w:cs="Arial"/>
          <w:w w:val="105"/>
          <w:sz w:val="24"/>
          <w:szCs w:val="24"/>
        </w:rPr>
        <w:t>sudah ada (konvensional).</w:t>
      </w:r>
      <w:r w:rsidRPr="007A7C95">
        <w:rPr>
          <w:rFonts w:asciiTheme="majorHAnsi" w:hAnsiTheme="majorHAnsi" w:cs="Arial"/>
          <w:w w:val="105"/>
          <w:sz w:val="24"/>
          <w:szCs w:val="24"/>
          <w:lang w:val="id-ID"/>
        </w:rPr>
        <w:t xml:space="preserve"> </w:t>
      </w:r>
      <w:r w:rsidRPr="007A7C95">
        <w:rPr>
          <w:rFonts w:asciiTheme="majorHAnsi" w:hAnsiTheme="majorHAnsi" w:cs="Arial"/>
          <w:sz w:val="24"/>
          <w:szCs w:val="24"/>
        </w:rPr>
        <w:t>Abdullah</w:t>
      </w:r>
      <w:r w:rsidRPr="007A7C95">
        <w:rPr>
          <w:rFonts w:asciiTheme="majorHAnsi" w:hAnsiTheme="majorHAnsi" w:cs="Arial"/>
          <w:sz w:val="24"/>
          <w:szCs w:val="24"/>
          <w:lang w:val="id-ID"/>
        </w:rPr>
        <w:t xml:space="preserve"> (2004:138).</w:t>
      </w:r>
      <w:r w:rsidRPr="007A7C95">
        <w:rPr>
          <w:rFonts w:asciiTheme="majorHAnsi" w:hAnsiTheme="majorHAnsi" w:cs="Arial"/>
          <w:w w:val="105"/>
          <w:sz w:val="24"/>
          <w:szCs w:val="24"/>
        </w:rPr>
        <w:t xml:space="preserve"> Diantara </w:t>
      </w:r>
      <w:r w:rsidRPr="007A7C95">
        <w:rPr>
          <w:rFonts w:asciiTheme="majorHAnsi" w:hAnsiTheme="majorHAnsi" w:cs="Arial"/>
          <w:i/>
          <w:w w:val="105"/>
          <w:sz w:val="24"/>
          <w:szCs w:val="24"/>
        </w:rPr>
        <w:t>“celah”</w:t>
      </w:r>
      <w:r w:rsidRPr="007A7C95">
        <w:rPr>
          <w:rFonts w:asciiTheme="majorHAnsi" w:hAnsiTheme="majorHAnsi" w:cs="Arial"/>
          <w:w w:val="105"/>
          <w:sz w:val="24"/>
          <w:szCs w:val="24"/>
        </w:rPr>
        <w:t xml:space="preserve"> atau kekurangan Pendidikan Agama (Islam) konvensional </w:t>
      </w:r>
      <w:r w:rsidRPr="007A7C95">
        <w:rPr>
          <w:rFonts w:asciiTheme="majorHAnsi" w:hAnsiTheme="majorHAnsi" w:cs="Arial"/>
          <w:w w:val="105"/>
          <w:sz w:val="24"/>
          <w:szCs w:val="24"/>
          <w:lang w:val="id-ID"/>
        </w:rPr>
        <w:t xml:space="preserve">yaitu; </w:t>
      </w:r>
      <w:r w:rsidRPr="007A7C95">
        <w:rPr>
          <w:rFonts w:asciiTheme="majorHAnsi" w:hAnsiTheme="majorHAnsi" w:cs="Arial"/>
          <w:b/>
          <w:i/>
          <w:w w:val="105"/>
          <w:sz w:val="24"/>
          <w:szCs w:val="24"/>
          <w:lang w:val="id-ID"/>
        </w:rPr>
        <w:t>P</w:t>
      </w:r>
      <w:r w:rsidRPr="007A7C95">
        <w:rPr>
          <w:rFonts w:asciiTheme="majorHAnsi" w:hAnsiTheme="majorHAnsi" w:cs="Arial"/>
          <w:b/>
          <w:i/>
          <w:w w:val="105"/>
          <w:sz w:val="24"/>
          <w:szCs w:val="24"/>
        </w:rPr>
        <w:t>ertama,</w:t>
      </w:r>
      <w:r w:rsidRPr="007A7C95">
        <w:rPr>
          <w:rFonts w:asciiTheme="majorHAnsi" w:hAnsiTheme="majorHAnsi" w:cs="Arial"/>
          <w:i/>
          <w:w w:val="105"/>
          <w:sz w:val="24"/>
          <w:szCs w:val="24"/>
        </w:rPr>
        <w:t xml:space="preserve"> </w:t>
      </w:r>
      <w:r w:rsidRPr="007A7C95">
        <w:rPr>
          <w:rFonts w:asciiTheme="majorHAnsi" w:hAnsiTheme="majorHAnsi" w:cs="Arial"/>
          <w:w w:val="105"/>
          <w:sz w:val="24"/>
          <w:szCs w:val="24"/>
        </w:rPr>
        <w:t xml:space="preserve">pendidikan agama terlalu ditekankan pada </w:t>
      </w:r>
      <w:r w:rsidRPr="007A7C95">
        <w:rPr>
          <w:rFonts w:asciiTheme="majorHAnsi" w:hAnsiTheme="majorHAnsi" w:cs="Arial"/>
          <w:spacing w:val="-3"/>
          <w:w w:val="105"/>
          <w:sz w:val="24"/>
          <w:szCs w:val="24"/>
        </w:rPr>
        <w:t xml:space="preserve">aspek </w:t>
      </w:r>
      <w:r w:rsidRPr="007A7C95">
        <w:rPr>
          <w:rFonts w:asciiTheme="majorHAnsi" w:hAnsiTheme="majorHAnsi" w:cs="Arial"/>
          <w:w w:val="105"/>
          <w:sz w:val="24"/>
          <w:szCs w:val="24"/>
        </w:rPr>
        <w:t xml:space="preserve">kognitif dan hafalan. </w:t>
      </w:r>
      <w:r w:rsidRPr="007A7C95">
        <w:rPr>
          <w:rFonts w:asciiTheme="majorHAnsi" w:hAnsiTheme="majorHAnsi" w:cs="Arial"/>
          <w:b/>
          <w:i/>
          <w:w w:val="105"/>
          <w:sz w:val="24"/>
          <w:szCs w:val="24"/>
        </w:rPr>
        <w:t>Kedua,</w:t>
      </w:r>
      <w:r w:rsidRPr="007A7C95">
        <w:rPr>
          <w:rFonts w:asciiTheme="majorHAnsi" w:hAnsiTheme="majorHAnsi" w:cs="Arial"/>
          <w:i/>
          <w:w w:val="105"/>
          <w:sz w:val="24"/>
          <w:szCs w:val="24"/>
        </w:rPr>
        <w:t xml:space="preserve"> </w:t>
      </w:r>
      <w:r w:rsidRPr="007A7C95">
        <w:rPr>
          <w:rFonts w:asciiTheme="majorHAnsi" w:hAnsiTheme="majorHAnsi" w:cs="Arial"/>
          <w:w w:val="105"/>
          <w:sz w:val="24"/>
          <w:szCs w:val="24"/>
        </w:rPr>
        <w:t>model pendidikan agama saat ini terlalu banyak menekankan pada indoktrinasi yang mengharuskan bertindak secara ketat pada satu pilihan</w:t>
      </w:r>
      <w:r w:rsidRPr="007A7C95">
        <w:rPr>
          <w:rFonts w:asciiTheme="majorHAnsi" w:hAnsiTheme="majorHAnsi" w:cs="Arial"/>
          <w:w w:val="105"/>
          <w:sz w:val="24"/>
          <w:szCs w:val="24"/>
          <w:lang w:val="id-ID"/>
        </w:rPr>
        <w:t>. Suparta (2008: 203).</w:t>
      </w:r>
      <w:r w:rsidRPr="007A7C95">
        <w:rPr>
          <w:rFonts w:asciiTheme="majorHAnsi" w:hAnsiTheme="majorHAnsi" w:cs="Arial"/>
          <w:w w:val="105"/>
          <w:sz w:val="24"/>
          <w:szCs w:val="24"/>
        </w:rPr>
        <w:t xml:space="preserve"> </w:t>
      </w:r>
      <w:r w:rsidRPr="007A7C95">
        <w:rPr>
          <w:rFonts w:asciiTheme="majorHAnsi" w:hAnsiTheme="majorHAnsi" w:cs="Arial"/>
          <w:b/>
          <w:i/>
          <w:w w:val="105"/>
          <w:sz w:val="24"/>
          <w:szCs w:val="24"/>
        </w:rPr>
        <w:t>Ketiga,</w:t>
      </w:r>
      <w:r w:rsidRPr="007A7C95">
        <w:rPr>
          <w:rFonts w:asciiTheme="majorHAnsi" w:hAnsiTheme="majorHAnsi" w:cs="Arial"/>
          <w:i/>
          <w:w w:val="105"/>
          <w:sz w:val="24"/>
          <w:szCs w:val="24"/>
        </w:rPr>
        <w:t xml:space="preserve"> </w:t>
      </w:r>
      <w:r w:rsidRPr="007A7C95">
        <w:rPr>
          <w:rFonts w:asciiTheme="majorHAnsi" w:hAnsiTheme="majorHAnsi" w:cs="Arial"/>
          <w:w w:val="105"/>
          <w:sz w:val="24"/>
          <w:szCs w:val="24"/>
        </w:rPr>
        <w:t xml:space="preserve">materi pendidikan agama cenderung menekankan pada ibadah formal dan bersifat ritualistik serta kurang mengarah pada penghayatan dalam pada aspek sosial. Dengan kata lain, pendidikan agama cenderung bertitik tumpu pada </w:t>
      </w:r>
      <w:r w:rsidRPr="007A7C95">
        <w:rPr>
          <w:rFonts w:asciiTheme="majorHAnsi" w:hAnsiTheme="majorHAnsi" w:cs="Arial"/>
          <w:i/>
          <w:w w:val="105"/>
          <w:sz w:val="24"/>
          <w:szCs w:val="24"/>
        </w:rPr>
        <w:t xml:space="preserve">keselamatan </w:t>
      </w:r>
      <w:r w:rsidRPr="007A7C95">
        <w:rPr>
          <w:rFonts w:asciiTheme="majorHAnsi" w:hAnsiTheme="majorHAnsi" w:cs="Arial"/>
          <w:w w:val="105"/>
          <w:sz w:val="24"/>
          <w:szCs w:val="24"/>
        </w:rPr>
        <w:t xml:space="preserve">didasarkan pada kebaikan hubungan antara diri </w:t>
      </w:r>
      <w:r w:rsidRPr="007A7C95">
        <w:rPr>
          <w:rFonts w:asciiTheme="majorHAnsi" w:hAnsiTheme="majorHAnsi" w:cs="Arial"/>
          <w:i/>
          <w:w w:val="105"/>
          <w:sz w:val="24"/>
          <w:szCs w:val="24"/>
        </w:rPr>
        <w:t>“seorang individu”</w:t>
      </w:r>
      <w:r w:rsidRPr="007A7C95">
        <w:rPr>
          <w:rFonts w:asciiTheme="majorHAnsi" w:hAnsiTheme="majorHAnsi" w:cs="Arial"/>
          <w:w w:val="105"/>
          <w:sz w:val="24"/>
          <w:szCs w:val="24"/>
        </w:rPr>
        <w:t xml:space="preserve"> dan </w:t>
      </w:r>
      <w:r w:rsidRPr="007A7C95">
        <w:rPr>
          <w:rFonts w:asciiTheme="majorHAnsi" w:hAnsiTheme="majorHAnsi" w:cs="Arial"/>
          <w:i/>
          <w:w w:val="105"/>
          <w:sz w:val="24"/>
          <w:szCs w:val="24"/>
        </w:rPr>
        <w:t>“Tuhan”</w:t>
      </w:r>
      <w:r w:rsidRPr="007A7C95">
        <w:rPr>
          <w:rFonts w:asciiTheme="majorHAnsi" w:hAnsiTheme="majorHAnsi" w:cs="Arial"/>
          <w:i/>
          <w:w w:val="105"/>
          <w:sz w:val="24"/>
          <w:szCs w:val="24"/>
          <w:lang w:val="id-ID"/>
        </w:rPr>
        <w:t xml:space="preserve"> </w:t>
      </w:r>
      <w:r w:rsidRPr="007A7C95">
        <w:rPr>
          <w:rFonts w:asciiTheme="majorHAnsi" w:hAnsiTheme="majorHAnsi" w:cs="Arial"/>
          <w:w w:val="105"/>
          <w:sz w:val="24"/>
          <w:szCs w:val="24"/>
        </w:rPr>
        <w:t xml:space="preserve">nya, dan kurang memberi tensi yang baik antara diri </w:t>
      </w:r>
      <w:r w:rsidRPr="007A7C95">
        <w:rPr>
          <w:rFonts w:asciiTheme="majorHAnsi" w:hAnsiTheme="majorHAnsi" w:cs="Arial"/>
          <w:i/>
          <w:w w:val="105"/>
          <w:sz w:val="24"/>
          <w:szCs w:val="24"/>
        </w:rPr>
        <w:t>“invidu”</w:t>
      </w:r>
      <w:r w:rsidRPr="007A7C95">
        <w:rPr>
          <w:rFonts w:asciiTheme="majorHAnsi" w:hAnsiTheme="majorHAnsi" w:cs="Arial"/>
          <w:w w:val="105"/>
          <w:sz w:val="24"/>
          <w:szCs w:val="24"/>
        </w:rPr>
        <w:t xml:space="preserve"> dengan </w:t>
      </w:r>
      <w:r w:rsidRPr="007A7C95">
        <w:rPr>
          <w:rFonts w:asciiTheme="majorHAnsi" w:hAnsiTheme="majorHAnsi" w:cs="Arial"/>
          <w:i/>
          <w:w w:val="105"/>
          <w:sz w:val="24"/>
          <w:szCs w:val="24"/>
        </w:rPr>
        <w:t>“individu-individu”</w:t>
      </w:r>
      <w:r w:rsidRPr="007A7C95">
        <w:rPr>
          <w:rFonts w:asciiTheme="majorHAnsi" w:hAnsiTheme="majorHAnsi" w:cs="Arial"/>
          <w:w w:val="105"/>
          <w:sz w:val="24"/>
          <w:szCs w:val="24"/>
        </w:rPr>
        <w:t xml:space="preserve"> sesamanya. </w:t>
      </w:r>
      <w:r w:rsidRPr="007A7C95">
        <w:rPr>
          <w:rFonts w:asciiTheme="majorHAnsi" w:hAnsiTheme="majorHAnsi" w:cs="Arial"/>
          <w:b/>
          <w:i/>
          <w:w w:val="105"/>
          <w:sz w:val="24"/>
          <w:szCs w:val="24"/>
        </w:rPr>
        <w:t>Keempat,</w:t>
      </w:r>
      <w:r w:rsidRPr="007A7C95">
        <w:rPr>
          <w:rFonts w:asciiTheme="majorHAnsi" w:hAnsiTheme="majorHAnsi" w:cs="Arial"/>
          <w:i/>
          <w:w w:val="105"/>
          <w:sz w:val="24"/>
          <w:szCs w:val="24"/>
        </w:rPr>
        <w:t xml:space="preserve"> </w:t>
      </w:r>
      <w:r w:rsidRPr="007A7C95">
        <w:rPr>
          <w:rFonts w:asciiTheme="majorHAnsi" w:hAnsiTheme="majorHAnsi" w:cs="Arial"/>
          <w:w w:val="105"/>
          <w:sz w:val="24"/>
          <w:szCs w:val="24"/>
        </w:rPr>
        <w:t>pada evaluasi mata pelajaran, penilaian tidak</w:t>
      </w:r>
      <w:r w:rsidRPr="007A7C95">
        <w:rPr>
          <w:rFonts w:asciiTheme="majorHAnsi" w:hAnsiTheme="majorHAnsi" w:cs="Arial"/>
          <w:spacing w:val="-14"/>
          <w:w w:val="105"/>
          <w:sz w:val="24"/>
          <w:szCs w:val="24"/>
        </w:rPr>
        <w:t xml:space="preserve"> </w:t>
      </w:r>
      <w:r w:rsidRPr="007A7C95">
        <w:rPr>
          <w:rFonts w:asciiTheme="majorHAnsi" w:hAnsiTheme="majorHAnsi" w:cs="Arial"/>
          <w:w w:val="105"/>
          <w:sz w:val="24"/>
          <w:szCs w:val="24"/>
        </w:rPr>
        <w:t>jarang</w:t>
      </w:r>
      <w:r w:rsidRPr="007A7C95">
        <w:rPr>
          <w:rFonts w:asciiTheme="majorHAnsi" w:hAnsiTheme="majorHAnsi" w:cs="Arial"/>
          <w:spacing w:val="-17"/>
          <w:w w:val="105"/>
          <w:sz w:val="24"/>
          <w:szCs w:val="24"/>
        </w:rPr>
        <w:t xml:space="preserve"> </w:t>
      </w:r>
      <w:r w:rsidRPr="007A7C95">
        <w:rPr>
          <w:rFonts w:asciiTheme="majorHAnsi" w:hAnsiTheme="majorHAnsi" w:cs="Arial"/>
          <w:w w:val="105"/>
          <w:sz w:val="24"/>
          <w:szCs w:val="24"/>
        </w:rPr>
        <w:t>hanya</w:t>
      </w:r>
      <w:r w:rsidRPr="007A7C95">
        <w:rPr>
          <w:rFonts w:asciiTheme="majorHAnsi" w:hAnsiTheme="majorHAnsi" w:cs="Arial"/>
          <w:spacing w:val="-14"/>
          <w:w w:val="105"/>
          <w:sz w:val="24"/>
          <w:szCs w:val="24"/>
        </w:rPr>
        <w:t xml:space="preserve"> </w:t>
      </w:r>
      <w:r w:rsidRPr="007A7C95">
        <w:rPr>
          <w:rFonts w:asciiTheme="majorHAnsi" w:hAnsiTheme="majorHAnsi" w:cs="Arial"/>
          <w:w w:val="105"/>
          <w:sz w:val="24"/>
          <w:szCs w:val="24"/>
        </w:rPr>
        <w:t>ditekankan</w:t>
      </w:r>
      <w:r w:rsidRPr="007A7C95">
        <w:rPr>
          <w:rFonts w:asciiTheme="majorHAnsi" w:hAnsiTheme="majorHAnsi" w:cs="Arial"/>
          <w:spacing w:val="-17"/>
          <w:w w:val="105"/>
          <w:sz w:val="24"/>
          <w:szCs w:val="24"/>
        </w:rPr>
        <w:t xml:space="preserve"> </w:t>
      </w:r>
      <w:r w:rsidRPr="007A7C95">
        <w:rPr>
          <w:rFonts w:asciiTheme="majorHAnsi" w:hAnsiTheme="majorHAnsi" w:cs="Arial"/>
          <w:w w:val="105"/>
          <w:sz w:val="24"/>
          <w:szCs w:val="24"/>
        </w:rPr>
        <w:t>pada</w:t>
      </w:r>
      <w:r w:rsidRPr="007A7C95">
        <w:rPr>
          <w:rFonts w:asciiTheme="majorHAnsi" w:hAnsiTheme="majorHAnsi" w:cs="Arial"/>
          <w:spacing w:val="-15"/>
          <w:w w:val="105"/>
          <w:sz w:val="24"/>
          <w:szCs w:val="24"/>
        </w:rPr>
        <w:t xml:space="preserve"> </w:t>
      </w:r>
      <w:r w:rsidRPr="007A7C95">
        <w:rPr>
          <w:rFonts w:asciiTheme="majorHAnsi" w:hAnsiTheme="majorHAnsi" w:cs="Arial"/>
          <w:w w:val="105"/>
          <w:sz w:val="24"/>
          <w:szCs w:val="24"/>
        </w:rPr>
        <w:t>hasil</w:t>
      </w:r>
      <w:r w:rsidRPr="007A7C95">
        <w:rPr>
          <w:rFonts w:asciiTheme="majorHAnsi" w:hAnsiTheme="majorHAnsi" w:cs="Arial"/>
          <w:spacing w:val="-15"/>
          <w:w w:val="105"/>
          <w:sz w:val="24"/>
          <w:szCs w:val="24"/>
        </w:rPr>
        <w:t xml:space="preserve"> </w:t>
      </w:r>
      <w:r w:rsidRPr="007A7C95">
        <w:rPr>
          <w:rFonts w:asciiTheme="majorHAnsi" w:hAnsiTheme="majorHAnsi" w:cs="Arial"/>
          <w:w w:val="105"/>
          <w:sz w:val="24"/>
          <w:szCs w:val="24"/>
        </w:rPr>
        <w:t>pengetahuan</w:t>
      </w:r>
      <w:r w:rsidRPr="007A7C95">
        <w:rPr>
          <w:rFonts w:asciiTheme="majorHAnsi" w:hAnsiTheme="majorHAnsi" w:cs="Arial"/>
          <w:spacing w:val="-17"/>
          <w:w w:val="105"/>
          <w:sz w:val="24"/>
          <w:szCs w:val="24"/>
        </w:rPr>
        <w:t xml:space="preserve"> </w:t>
      </w:r>
      <w:r w:rsidRPr="007A7C95">
        <w:rPr>
          <w:rFonts w:asciiTheme="majorHAnsi" w:hAnsiTheme="majorHAnsi" w:cs="Arial"/>
          <w:w w:val="105"/>
          <w:sz w:val="24"/>
          <w:szCs w:val="24"/>
        </w:rPr>
        <w:t>hafalan,</w:t>
      </w:r>
      <w:r w:rsidRPr="007A7C95">
        <w:rPr>
          <w:rFonts w:asciiTheme="majorHAnsi" w:hAnsiTheme="majorHAnsi" w:cs="Arial"/>
          <w:spacing w:val="-14"/>
          <w:w w:val="105"/>
          <w:sz w:val="24"/>
          <w:szCs w:val="24"/>
        </w:rPr>
        <w:t xml:space="preserve"> </w:t>
      </w:r>
      <w:r w:rsidRPr="007A7C95">
        <w:rPr>
          <w:rFonts w:asciiTheme="majorHAnsi" w:hAnsiTheme="majorHAnsi" w:cs="Arial"/>
          <w:w w:val="105"/>
          <w:sz w:val="24"/>
          <w:szCs w:val="24"/>
        </w:rPr>
        <w:t>pada</w:t>
      </w:r>
      <w:r w:rsidRPr="007A7C95">
        <w:rPr>
          <w:rFonts w:asciiTheme="majorHAnsi" w:hAnsiTheme="majorHAnsi" w:cs="Arial"/>
          <w:spacing w:val="-15"/>
          <w:w w:val="105"/>
          <w:sz w:val="24"/>
          <w:szCs w:val="24"/>
        </w:rPr>
        <w:t xml:space="preserve"> </w:t>
      </w:r>
      <w:r w:rsidRPr="007A7C95">
        <w:rPr>
          <w:rFonts w:asciiTheme="majorHAnsi" w:hAnsiTheme="majorHAnsi" w:cs="Arial"/>
          <w:spacing w:val="-3"/>
          <w:w w:val="105"/>
          <w:sz w:val="24"/>
          <w:szCs w:val="24"/>
        </w:rPr>
        <w:t>hal</w:t>
      </w:r>
      <w:r w:rsidRPr="007A7C95">
        <w:rPr>
          <w:rFonts w:asciiTheme="majorHAnsi" w:hAnsiTheme="majorHAnsi" w:cs="Arial"/>
          <w:spacing w:val="-15"/>
          <w:w w:val="105"/>
          <w:sz w:val="24"/>
          <w:szCs w:val="24"/>
        </w:rPr>
        <w:t xml:space="preserve"> </w:t>
      </w:r>
      <w:r w:rsidRPr="007A7C95">
        <w:rPr>
          <w:rFonts w:asciiTheme="majorHAnsi" w:hAnsiTheme="majorHAnsi" w:cs="Arial"/>
          <w:w w:val="105"/>
          <w:sz w:val="24"/>
          <w:szCs w:val="24"/>
        </w:rPr>
        <w:t>nilai</w:t>
      </w:r>
      <w:r w:rsidRPr="007A7C95">
        <w:rPr>
          <w:rFonts w:asciiTheme="majorHAnsi" w:hAnsiTheme="majorHAnsi" w:cs="Arial"/>
          <w:spacing w:val="-18"/>
          <w:w w:val="105"/>
          <w:sz w:val="24"/>
          <w:szCs w:val="24"/>
        </w:rPr>
        <w:t xml:space="preserve"> </w:t>
      </w:r>
      <w:r w:rsidRPr="007A7C95">
        <w:rPr>
          <w:rFonts w:asciiTheme="majorHAnsi" w:hAnsiTheme="majorHAnsi" w:cs="Arial"/>
          <w:w w:val="105"/>
          <w:sz w:val="24"/>
          <w:szCs w:val="24"/>
        </w:rPr>
        <w:t xml:space="preserve">agama perlu diambil dari keseluruhan proses pendidikan. </w:t>
      </w:r>
      <w:r w:rsidRPr="007A7C95">
        <w:rPr>
          <w:rFonts w:asciiTheme="majorHAnsi" w:hAnsiTheme="majorHAnsi" w:cs="Arial"/>
          <w:b/>
          <w:i/>
          <w:w w:val="105"/>
          <w:sz w:val="24"/>
          <w:szCs w:val="24"/>
        </w:rPr>
        <w:t>Kelima,</w:t>
      </w:r>
      <w:r w:rsidRPr="007A7C95">
        <w:rPr>
          <w:rFonts w:asciiTheme="majorHAnsi" w:hAnsiTheme="majorHAnsi" w:cs="Arial"/>
          <w:i/>
          <w:w w:val="105"/>
          <w:sz w:val="24"/>
          <w:szCs w:val="24"/>
        </w:rPr>
        <w:t xml:space="preserve"> </w:t>
      </w:r>
      <w:r w:rsidRPr="007A7C95">
        <w:rPr>
          <w:rFonts w:asciiTheme="majorHAnsi" w:hAnsiTheme="majorHAnsi" w:cs="Arial"/>
          <w:w w:val="105"/>
          <w:sz w:val="24"/>
          <w:szCs w:val="24"/>
        </w:rPr>
        <w:t>pelajaran agama cenderung</w:t>
      </w:r>
      <w:r w:rsidRPr="007A7C95">
        <w:rPr>
          <w:rFonts w:asciiTheme="majorHAnsi" w:hAnsiTheme="majorHAnsi" w:cs="Arial"/>
          <w:spacing w:val="-11"/>
          <w:w w:val="105"/>
          <w:sz w:val="24"/>
          <w:szCs w:val="24"/>
        </w:rPr>
        <w:t xml:space="preserve"> </w:t>
      </w:r>
      <w:r w:rsidRPr="007A7C95">
        <w:rPr>
          <w:rFonts w:asciiTheme="majorHAnsi" w:hAnsiTheme="majorHAnsi" w:cs="Arial"/>
          <w:w w:val="105"/>
          <w:sz w:val="24"/>
          <w:szCs w:val="24"/>
        </w:rPr>
        <w:t>tidak</w:t>
      </w:r>
      <w:r w:rsidRPr="007A7C95">
        <w:rPr>
          <w:rFonts w:asciiTheme="majorHAnsi" w:hAnsiTheme="majorHAnsi" w:cs="Arial"/>
          <w:spacing w:val="-10"/>
          <w:w w:val="105"/>
          <w:sz w:val="24"/>
          <w:szCs w:val="24"/>
        </w:rPr>
        <w:t xml:space="preserve"> </w:t>
      </w:r>
      <w:r w:rsidRPr="007A7C95">
        <w:rPr>
          <w:rFonts w:asciiTheme="majorHAnsi" w:hAnsiTheme="majorHAnsi" w:cs="Arial"/>
          <w:w w:val="105"/>
          <w:sz w:val="24"/>
          <w:szCs w:val="24"/>
        </w:rPr>
        <w:t>memperkuat</w:t>
      </w:r>
      <w:r w:rsidRPr="007A7C95">
        <w:rPr>
          <w:rFonts w:asciiTheme="majorHAnsi" w:hAnsiTheme="majorHAnsi" w:cs="Arial"/>
          <w:spacing w:val="-9"/>
          <w:w w:val="105"/>
          <w:sz w:val="24"/>
          <w:szCs w:val="24"/>
        </w:rPr>
        <w:t xml:space="preserve"> </w:t>
      </w:r>
      <w:r w:rsidRPr="007A7C95">
        <w:rPr>
          <w:rFonts w:asciiTheme="majorHAnsi" w:hAnsiTheme="majorHAnsi" w:cs="Arial"/>
          <w:w w:val="105"/>
          <w:sz w:val="24"/>
          <w:szCs w:val="24"/>
        </w:rPr>
        <w:t>perkembangan</w:t>
      </w:r>
      <w:r w:rsidRPr="007A7C95">
        <w:rPr>
          <w:rFonts w:asciiTheme="majorHAnsi" w:hAnsiTheme="majorHAnsi" w:cs="Arial"/>
          <w:spacing w:val="-10"/>
          <w:w w:val="105"/>
          <w:sz w:val="24"/>
          <w:szCs w:val="24"/>
        </w:rPr>
        <w:t xml:space="preserve"> </w:t>
      </w:r>
      <w:r w:rsidRPr="007A7C95">
        <w:rPr>
          <w:rFonts w:asciiTheme="majorHAnsi" w:hAnsiTheme="majorHAnsi" w:cs="Arial"/>
          <w:w w:val="105"/>
          <w:sz w:val="24"/>
          <w:szCs w:val="24"/>
        </w:rPr>
        <w:t>tingkah</w:t>
      </w:r>
      <w:r w:rsidRPr="007A7C95">
        <w:rPr>
          <w:rFonts w:asciiTheme="majorHAnsi" w:hAnsiTheme="majorHAnsi" w:cs="Arial"/>
          <w:spacing w:val="-7"/>
          <w:w w:val="105"/>
          <w:sz w:val="24"/>
          <w:szCs w:val="24"/>
        </w:rPr>
        <w:t xml:space="preserve"> </w:t>
      </w:r>
      <w:r w:rsidRPr="007A7C95">
        <w:rPr>
          <w:rFonts w:asciiTheme="majorHAnsi" w:hAnsiTheme="majorHAnsi" w:cs="Arial"/>
          <w:w w:val="105"/>
          <w:sz w:val="24"/>
          <w:szCs w:val="24"/>
        </w:rPr>
        <w:t>laku</w:t>
      </w:r>
      <w:r w:rsidRPr="007A7C95">
        <w:rPr>
          <w:rFonts w:asciiTheme="majorHAnsi" w:hAnsiTheme="majorHAnsi" w:cs="Arial"/>
          <w:spacing w:val="-4"/>
          <w:w w:val="105"/>
          <w:sz w:val="24"/>
          <w:szCs w:val="24"/>
        </w:rPr>
        <w:t xml:space="preserve"> </w:t>
      </w:r>
      <w:r w:rsidRPr="007A7C95">
        <w:rPr>
          <w:rFonts w:asciiTheme="majorHAnsi" w:hAnsiTheme="majorHAnsi" w:cs="Arial"/>
          <w:w w:val="105"/>
          <w:sz w:val="24"/>
          <w:szCs w:val="24"/>
        </w:rPr>
        <w:t>siswa</w:t>
      </w:r>
      <w:r w:rsidRPr="007A7C95">
        <w:rPr>
          <w:rFonts w:asciiTheme="majorHAnsi" w:hAnsiTheme="majorHAnsi" w:cs="Arial"/>
          <w:spacing w:val="-4"/>
          <w:w w:val="105"/>
          <w:sz w:val="24"/>
          <w:szCs w:val="24"/>
        </w:rPr>
        <w:t xml:space="preserve"> </w:t>
      </w:r>
      <w:r w:rsidRPr="007A7C95">
        <w:rPr>
          <w:rFonts w:asciiTheme="majorHAnsi" w:hAnsiTheme="majorHAnsi" w:cs="Arial"/>
          <w:w w:val="105"/>
          <w:sz w:val="24"/>
          <w:szCs w:val="24"/>
        </w:rPr>
        <w:t>ke</w:t>
      </w:r>
      <w:r w:rsidRPr="007A7C95">
        <w:rPr>
          <w:rFonts w:asciiTheme="majorHAnsi" w:hAnsiTheme="majorHAnsi" w:cs="Arial"/>
          <w:spacing w:val="-8"/>
          <w:w w:val="105"/>
          <w:sz w:val="24"/>
          <w:szCs w:val="24"/>
        </w:rPr>
        <w:t xml:space="preserve"> </w:t>
      </w:r>
      <w:r w:rsidRPr="007A7C95">
        <w:rPr>
          <w:rFonts w:asciiTheme="majorHAnsi" w:hAnsiTheme="majorHAnsi" w:cs="Arial"/>
          <w:w w:val="105"/>
          <w:sz w:val="24"/>
          <w:szCs w:val="24"/>
        </w:rPr>
        <w:t>arah</w:t>
      </w:r>
      <w:r w:rsidRPr="007A7C95">
        <w:rPr>
          <w:rFonts w:asciiTheme="majorHAnsi" w:hAnsiTheme="majorHAnsi" w:cs="Arial"/>
          <w:spacing w:val="-7"/>
          <w:w w:val="105"/>
          <w:sz w:val="24"/>
          <w:szCs w:val="24"/>
        </w:rPr>
        <w:t xml:space="preserve"> </w:t>
      </w:r>
      <w:r w:rsidRPr="007A7C95">
        <w:rPr>
          <w:rFonts w:asciiTheme="majorHAnsi" w:hAnsiTheme="majorHAnsi" w:cs="Arial"/>
          <w:w w:val="105"/>
          <w:sz w:val="24"/>
          <w:szCs w:val="24"/>
        </w:rPr>
        <w:t>yang</w:t>
      </w:r>
      <w:r w:rsidRPr="007A7C95">
        <w:rPr>
          <w:rFonts w:asciiTheme="majorHAnsi" w:hAnsiTheme="majorHAnsi" w:cs="Arial"/>
          <w:spacing w:val="-7"/>
          <w:w w:val="105"/>
          <w:sz w:val="24"/>
          <w:szCs w:val="24"/>
        </w:rPr>
        <w:t xml:space="preserve"> </w:t>
      </w:r>
      <w:r w:rsidRPr="007A7C95">
        <w:rPr>
          <w:rFonts w:asciiTheme="majorHAnsi" w:hAnsiTheme="majorHAnsi" w:cs="Arial"/>
          <w:w w:val="105"/>
          <w:sz w:val="24"/>
          <w:szCs w:val="24"/>
        </w:rPr>
        <w:t xml:space="preserve">lebih baik karena pendidikan agama kurang dikaitkan dengan unsur kemanusiaan yang lain, seperti segi emosional, spiritual, sosial, budaya serta hidup bersama yang sangat sarat dengan perbedaan dan keberbagaian. </w:t>
      </w:r>
      <w:r w:rsidRPr="007A7C95">
        <w:rPr>
          <w:rFonts w:asciiTheme="majorHAnsi" w:hAnsiTheme="majorHAnsi" w:cs="Arial"/>
          <w:i/>
          <w:w w:val="105"/>
          <w:sz w:val="24"/>
          <w:szCs w:val="24"/>
        </w:rPr>
        <w:t xml:space="preserve">Keenam, </w:t>
      </w:r>
      <w:r w:rsidRPr="007A7C95">
        <w:rPr>
          <w:rFonts w:asciiTheme="majorHAnsi" w:hAnsiTheme="majorHAnsi" w:cs="Arial"/>
          <w:w w:val="105"/>
          <w:sz w:val="24"/>
          <w:szCs w:val="24"/>
        </w:rPr>
        <w:t xml:space="preserve">kurang kuatnya dukungan suasana dan sistem yang kondusif bagi perkembangan perilaku siswa menuju </w:t>
      </w:r>
      <w:r w:rsidRPr="007A7C95">
        <w:rPr>
          <w:rFonts w:asciiTheme="majorHAnsi" w:hAnsiTheme="majorHAnsi" w:cs="Arial"/>
          <w:spacing w:val="-4"/>
          <w:w w:val="105"/>
          <w:sz w:val="24"/>
          <w:szCs w:val="24"/>
        </w:rPr>
        <w:t xml:space="preserve">ke </w:t>
      </w:r>
      <w:r w:rsidRPr="007A7C95">
        <w:rPr>
          <w:rFonts w:asciiTheme="majorHAnsi" w:hAnsiTheme="majorHAnsi" w:cs="Arial"/>
          <w:w w:val="105"/>
          <w:sz w:val="24"/>
          <w:szCs w:val="24"/>
        </w:rPr>
        <w:t>arah yang lebih</w:t>
      </w:r>
      <w:r w:rsidRPr="007A7C95">
        <w:rPr>
          <w:rFonts w:asciiTheme="majorHAnsi" w:hAnsiTheme="majorHAnsi" w:cs="Arial"/>
          <w:spacing w:val="3"/>
          <w:w w:val="105"/>
          <w:sz w:val="24"/>
          <w:szCs w:val="24"/>
        </w:rPr>
        <w:t xml:space="preserve"> </w:t>
      </w:r>
      <w:r w:rsidRPr="007A7C95">
        <w:rPr>
          <w:rFonts w:asciiTheme="majorHAnsi" w:hAnsiTheme="majorHAnsi" w:cs="Arial"/>
          <w:w w:val="105"/>
          <w:sz w:val="24"/>
          <w:szCs w:val="24"/>
        </w:rPr>
        <w:t>baik.</w:t>
      </w:r>
    </w:p>
    <w:p w14:paraId="7EA73BA2" w14:textId="77777777" w:rsidR="007A7C95" w:rsidRPr="007A7C95" w:rsidRDefault="007A7C95" w:rsidP="007A7C95">
      <w:pPr>
        <w:spacing w:line="276" w:lineRule="auto"/>
        <w:ind w:firstLine="709"/>
        <w:jc w:val="both"/>
        <w:rPr>
          <w:rFonts w:asciiTheme="majorHAnsi" w:hAnsiTheme="majorHAnsi" w:cs="Arial"/>
          <w:sz w:val="24"/>
          <w:szCs w:val="24"/>
        </w:rPr>
      </w:pPr>
      <w:r w:rsidRPr="007A7C95">
        <w:rPr>
          <w:rFonts w:asciiTheme="majorHAnsi" w:hAnsiTheme="majorHAnsi" w:cs="Arial"/>
          <w:w w:val="105"/>
          <w:sz w:val="24"/>
          <w:szCs w:val="24"/>
        </w:rPr>
        <w:lastRenderedPageBreak/>
        <w:t>Sehubungan dengan itu, terdapat beberapa hal yang penting dikemukakan</w:t>
      </w:r>
      <w:r w:rsidRPr="007A7C95">
        <w:rPr>
          <w:rFonts w:asciiTheme="majorHAnsi" w:hAnsiTheme="majorHAnsi" w:cs="Arial"/>
          <w:sz w:val="24"/>
          <w:szCs w:val="24"/>
          <w:lang w:val="id-ID"/>
        </w:rPr>
        <w:t xml:space="preserve"> </w:t>
      </w:r>
      <w:r w:rsidRPr="007A7C95">
        <w:rPr>
          <w:rFonts w:asciiTheme="majorHAnsi" w:hAnsiTheme="majorHAnsi" w:cs="Arial"/>
          <w:w w:val="105"/>
          <w:sz w:val="24"/>
          <w:szCs w:val="24"/>
        </w:rPr>
        <w:t>dalam hal kurikulum Pendidikan Agama (Islam) multikultural, yaitu:</w:t>
      </w:r>
    </w:p>
    <w:p w14:paraId="70A79ED3" w14:textId="77777777" w:rsidR="007A7C95" w:rsidRPr="007A7C95" w:rsidRDefault="007A7C95" w:rsidP="007A7C95">
      <w:pPr>
        <w:pStyle w:val="ListParagraph"/>
        <w:widowControl w:val="0"/>
        <w:numPr>
          <w:ilvl w:val="1"/>
          <w:numId w:val="49"/>
        </w:numPr>
        <w:autoSpaceDE w:val="0"/>
        <w:autoSpaceDN w:val="0"/>
        <w:spacing w:line="360" w:lineRule="auto"/>
        <w:ind w:left="360" w:hanging="341"/>
        <w:contextualSpacing w:val="0"/>
        <w:jc w:val="both"/>
        <w:rPr>
          <w:rFonts w:asciiTheme="majorHAnsi" w:hAnsiTheme="majorHAnsi"/>
          <w:sz w:val="24"/>
          <w:szCs w:val="24"/>
        </w:rPr>
      </w:pPr>
      <w:r w:rsidRPr="007A7C95">
        <w:rPr>
          <w:rFonts w:asciiTheme="majorHAnsi" w:hAnsiTheme="majorHAnsi"/>
          <w:w w:val="105"/>
          <w:sz w:val="24"/>
          <w:szCs w:val="24"/>
        </w:rPr>
        <w:t xml:space="preserve">Model Pendidikan Agama (Islam) multikultural mencakup dimensi kurikulum </w:t>
      </w:r>
      <w:r w:rsidRPr="007A7C95">
        <w:rPr>
          <w:rFonts w:asciiTheme="majorHAnsi" w:hAnsiTheme="majorHAnsi"/>
          <w:spacing w:val="-3"/>
          <w:w w:val="105"/>
          <w:sz w:val="24"/>
          <w:szCs w:val="24"/>
        </w:rPr>
        <w:t xml:space="preserve">yang </w:t>
      </w:r>
      <w:r w:rsidRPr="007A7C95">
        <w:rPr>
          <w:rFonts w:asciiTheme="majorHAnsi" w:hAnsiTheme="majorHAnsi"/>
          <w:w w:val="105"/>
          <w:sz w:val="24"/>
          <w:szCs w:val="24"/>
        </w:rPr>
        <w:t xml:space="preserve">resmi </w:t>
      </w:r>
      <w:r w:rsidRPr="007A7C95">
        <w:rPr>
          <w:rFonts w:asciiTheme="majorHAnsi" w:hAnsiTheme="majorHAnsi"/>
          <w:i/>
          <w:w w:val="105"/>
          <w:sz w:val="24"/>
          <w:szCs w:val="24"/>
        </w:rPr>
        <w:t xml:space="preserve">(real curriculum) </w:t>
      </w:r>
      <w:r w:rsidRPr="007A7C95">
        <w:rPr>
          <w:rFonts w:asciiTheme="majorHAnsi" w:hAnsiTheme="majorHAnsi"/>
          <w:w w:val="105"/>
          <w:sz w:val="24"/>
          <w:szCs w:val="24"/>
        </w:rPr>
        <w:t xml:space="preserve">dan kurikulum </w:t>
      </w:r>
      <w:r w:rsidRPr="007A7C95">
        <w:rPr>
          <w:rFonts w:asciiTheme="majorHAnsi" w:hAnsiTheme="majorHAnsi"/>
          <w:spacing w:val="-3"/>
          <w:w w:val="105"/>
          <w:sz w:val="24"/>
          <w:szCs w:val="24"/>
        </w:rPr>
        <w:t xml:space="preserve">yang </w:t>
      </w:r>
      <w:r w:rsidRPr="007A7C95">
        <w:rPr>
          <w:rFonts w:asciiTheme="majorHAnsi" w:hAnsiTheme="majorHAnsi"/>
          <w:w w:val="105"/>
          <w:sz w:val="24"/>
          <w:szCs w:val="24"/>
        </w:rPr>
        <w:t xml:space="preserve">tidak tertulis </w:t>
      </w:r>
      <w:r w:rsidRPr="007A7C95">
        <w:rPr>
          <w:rFonts w:asciiTheme="majorHAnsi" w:hAnsiTheme="majorHAnsi"/>
          <w:i/>
          <w:w w:val="105"/>
          <w:sz w:val="24"/>
          <w:szCs w:val="24"/>
        </w:rPr>
        <w:t>(hidden</w:t>
      </w:r>
      <w:r w:rsidRPr="007A7C95">
        <w:rPr>
          <w:rFonts w:asciiTheme="majorHAnsi" w:hAnsiTheme="majorHAnsi"/>
          <w:i/>
          <w:spacing w:val="-23"/>
          <w:w w:val="105"/>
          <w:sz w:val="24"/>
          <w:szCs w:val="24"/>
        </w:rPr>
        <w:t xml:space="preserve"> </w:t>
      </w:r>
      <w:r w:rsidRPr="007A7C95">
        <w:rPr>
          <w:rFonts w:asciiTheme="majorHAnsi" w:hAnsiTheme="majorHAnsi"/>
          <w:i/>
          <w:w w:val="105"/>
          <w:sz w:val="24"/>
          <w:szCs w:val="24"/>
        </w:rPr>
        <w:t>curriculum).</w:t>
      </w:r>
      <w:r w:rsidRPr="007A7C95">
        <w:rPr>
          <w:rFonts w:asciiTheme="majorHAnsi" w:hAnsiTheme="majorHAnsi"/>
          <w:i/>
          <w:spacing w:val="-21"/>
          <w:w w:val="105"/>
          <w:sz w:val="24"/>
          <w:szCs w:val="24"/>
        </w:rPr>
        <w:t xml:space="preserve"> </w:t>
      </w:r>
      <w:r w:rsidRPr="007A7C95">
        <w:rPr>
          <w:rFonts w:asciiTheme="majorHAnsi" w:hAnsiTheme="majorHAnsi"/>
          <w:w w:val="105"/>
          <w:sz w:val="24"/>
          <w:szCs w:val="24"/>
        </w:rPr>
        <w:t>Model</w:t>
      </w:r>
      <w:r w:rsidRPr="007A7C95">
        <w:rPr>
          <w:rFonts w:asciiTheme="majorHAnsi" w:hAnsiTheme="majorHAnsi"/>
          <w:spacing w:val="-29"/>
          <w:w w:val="105"/>
          <w:sz w:val="24"/>
          <w:szCs w:val="24"/>
        </w:rPr>
        <w:t xml:space="preserve"> </w:t>
      </w:r>
      <w:r w:rsidRPr="007A7C95">
        <w:rPr>
          <w:rFonts w:asciiTheme="majorHAnsi" w:hAnsiTheme="majorHAnsi"/>
          <w:w w:val="105"/>
          <w:sz w:val="24"/>
          <w:szCs w:val="24"/>
        </w:rPr>
        <w:t>kurikulum</w:t>
      </w:r>
      <w:r w:rsidRPr="007A7C95">
        <w:rPr>
          <w:rFonts w:asciiTheme="majorHAnsi" w:hAnsiTheme="majorHAnsi"/>
          <w:spacing w:val="-24"/>
          <w:w w:val="105"/>
          <w:sz w:val="24"/>
          <w:szCs w:val="24"/>
        </w:rPr>
        <w:t xml:space="preserve"> </w:t>
      </w:r>
      <w:r w:rsidRPr="007A7C95">
        <w:rPr>
          <w:rFonts w:asciiTheme="majorHAnsi" w:hAnsiTheme="majorHAnsi"/>
          <w:w w:val="105"/>
          <w:sz w:val="24"/>
          <w:szCs w:val="24"/>
        </w:rPr>
        <w:t>multikultural</w:t>
      </w:r>
      <w:r w:rsidRPr="007A7C95">
        <w:rPr>
          <w:rFonts w:asciiTheme="majorHAnsi" w:hAnsiTheme="majorHAnsi"/>
          <w:spacing w:val="-29"/>
          <w:w w:val="105"/>
          <w:sz w:val="24"/>
          <w:szCs w:val="24"/>
        </w:rPr>
        <w:t xml:space="preserve"> </w:t>
      </w:r>
      <w:r w:rsidRPr="007A7C95">
        <w:rPr>
          <w:rFonts w:asciiTheme="majorHAnsi" w:hAnsiTheme="majorHAnsi"/>
          <w:w w:val="105"/>
          <w:sz w:val="24"/>
          <w:szCs w:val="24"/>
        </w:rPr>
        <w:t>berusaha</w:t>
      </w:r>
      <w:r w:rsidRPr="007A7C95">
        <w:rPr>
          <w:rFonts w:asciiTheme="majorHAnsi" w:hAnsiTheme="majorHAnsi"/>
          <w:spacing w:val="-25"/>
          <w:w w:val="105"/>
          <w:sz w:val="24"/>
          <w:szCs w:val="24"/>
        </w:rPr>
        <w:t xml:space="preserve"> </w:t>
      </w:r>
      <w:r w:rsidRPr="007A7C95">
        <w:rPr>
          <w:rFonts w:asciiTheme="majorHAnsi" w:hAnsiTheme="majorHAnsi"/>
          <w:w w:val="105"/>
          <w:sz w:val="24"/>
          <w:szCs w:val="24"/>
        </w:rPr>
        <w:t xml:space="preserve">mengintegrasikan proses pembelajaran nilai, pengetahuan dan keterampilan hidup dalam masyarakat </w:t>
      </w:r>
      <w:r w:rsidRPr="007A7C95">
        <w:rPr>
          <w:rFonts w:asciiTheme="majorHAnsi" w:hAnsiTheme="majorHAnsi"/>
          <w:spacing w:val="-3"/>
          <w:w w:val="105"/>
          <w:sz w:val="24"/>
          <w:szCs w:val="24"/>
        </w:rPr>
        <w:t xml:space="preserve">yang </w:t>
      </w:r>
      <w:r w:rsidRPr="007A7C95">
        <w:rPr>
          <w:rFonts w:asciiTheme="majorHAnsi" w:hAnsiTheme="majorHAnsi"/>
          <w:w w:val="105"/>
          <w:sz w:val="24"/>
          <w:szCs w:val="24"/>
        </w:rPr>
        <w:t xml:space="preserve">penuh keragaman. Dalam konteks ini, dikenal istilah </w:t>
      </w:r>
      <w:r w:rsidRPr="007A7C95">
        <w:rPr>
          <w:rFonts w:asciiTheme="majorHAnsi" w:hAnsiTheme="majorHAnsi"/>
          <w:i/>
          <w:w w:val="105"/>
          <w:sz w:val="24"/>
          <w:szCs w:val="24"/>
        </w:rPr>
        <w:t>inter religion curriculu</w:t>
      </w:r>
      <w:r w:rsidRPr="007A7C95">
        <w:rPr>
          <w:rFonts w:asciiTheme="majorHAnsi" w:hAnsiTheme="majorHAnsi"/>
          <w:i/>
          <w:w w:val="105"/>
          <w:sz w:val="24"/>
          <w:szCs w:val="24"/>
          <w:lang w:val="id-ID"/>
        </w:rPr>
        <w:t xml:space="preserve">m, </w:t>
      </w:r>
      <w:r w:rsidRPr="007A7C95">
        <w:rPr>
          <w:rFonts w:asciiTheme="majorHAnsi" w:hAnsiTheme="majorHAnsi"/>
          <w:w w:val="105"/>
          <w:sz w:val="24"/>
          <w:szCs w:val="24"/>
          <w:lang w:val="id-ID"/>
        </w:rPr>
        <w:t>Suparta (2008: 148).</w:t>
      </w:r>
      <w:r w:rsidRPr="007A7C95">
        <w:rPr>
          <w:rFonts w:asciiTheme="majorHAnsi" w:hAnsiTheme="majorHAnsi"/>
          <w:i/>
          <w:w w:val="105"/>
          <w:sz w:val="24"/>
          <w:szCs w:val="24"/>
        </w:rPr>
        <w:t xml:space="preserve"> </w:t>
      </w:r>
      <w:r w:rsidRPr="007A7C95">
        <w:rPr>
          <w:rFonts w:asciiTheme="majorHAnsi" w:hAnsiTheme="majorHAnsi"/>
          <w:w w:val="105"/>
          <w:sz w:val="24"/>
          <w:szCs w:val="24"/>
        </w:rPr>
        <w:t>(kurikulum berbasis antar</w:t>
      </w:r>
      <w:r w:rsidRPr="007A7C95">
        <w:rPr>
          <w:rFonts w:asciiTheme="majorHAnsi" w:hAnsiTheme="majorHAnsi"/>
          <w:w w:val="105"/>
          <w:sz w:val="24"/>
          <w:szCs w:val="24"/>
          <w:lang w:val="id-ID"/>
        </w:rPr>
        <w:t xml:space="preserve"> </w:t>
      </w:r>
      <w:r w:rsidRPr="007A7C95">
        <w:rPr>
          <w:rFonts w:asciiTheme="majorHAnsi" w:hAnsiTheme="majorHAnsi"/>
          <w:w w:val="105"/>
          <w:sz w:val="24"/>
          <w:szCs w:val="24"/>
        </w:rPr>
        <w:t xml:space="preserve">agama), dalam muatan nilai pengetahuan dan keterampilan dalam </w:t>
      </w:r>
      <w:r w:rsidRPr="007A7C95">
        <w:rPr>
          <w:rFonts w:asciiTheme="majorHAnsi" w:hAnsiTheme="majorHAnsi"/>
          <w:i/>
          <w:w w:val="105"/>
          <w:sz w:val="24"/>
          <w:szCs w:val="24"/>
        </w:rPr>
        <w:t xml:space="preserve">inter religion curriculum </w:t>
      </w:r>
      <w:r w:rsidRPr="007A7C95">
        <w:rPr>
          <w:rFonts w:asciiTheme="majorHAnsi" w:hAnsiTheme="majorHAnsi"/>
          <w:spacing w:val="-3"/>
          <w:w w:val="105"/>
          <w:sz w:val="24"/>
          <w:szCs w:val="24"/>
        </w:rPr>
        <w:t xml:space="preserve">ini </w:t>
      </w:r>
      <w:r w:rsidRPr="007A7C95">
        <w:rPr>
          <w:rFonts w:asciiTheme="majorHAnsi" w:hAnsiTheme="majorHAnsi"/>
          <w:w w:val="105"/>
          <w:sz w:val="24"/>
          <w:szCs w:val="24"/>
        </w:rPr>
        <w:t xml:space="preserve">di </w:t>
      </w:r>
      <w:r w:rsidRPr="007A7C95">
        <w:rPr>
          <w:rFonts w:asciiTheme="majorHAnsi" w:hAnsiTheme="majorHAnsi"/>
          <w:i/>
          <w:w w:val="105"/>
          <w:sz w:val="24"/>
          <w:szCs w:val="24"/>
        </w:rPr>
        <w:t>design</w:t>
      </w:r>
      <w:r w:rsidRPr="007A7C95">
        <w:rPr>
          <w:rFonts w:asciiTheme="majorHAnsi" w:hAnsiTheme="majorHAnsi"/>
          <w:i/>
          <w:spacing w:val="-12"/>
          <w:w w:val="105"/>
          <w:sz w:val="24"/>
          <w:szCs w:val="24"/>
        </w:rPr>
        <w:t xml:space="preserve"> </w:t>
      </w:r>
      <w:r w:rsidRPr="007A7C95">
        <w:rPr>
          <w:rFonts w:asciiTheme="majorHAnsi" w:hAnsiTheme="majorHAnsi"/>
          <w:w w:val="105"/>
          <w:sz w:val="24"/>
          <w:szCs w:val="24"/>
        </w:rPr>
        <w:t>sesuai</w:t>
      </w:r>
      <w:r w:rsidRPr="007A7C95">
        <w:rPr>
          <w:rFonts w:asciiTheme="majorHAnsi" w:hAnsiTheme="majorHAnsi"/>
          <w:spacing w:val="-18"/>
          <w:w w:val="105"/>
          <w:sz w:val="24"/>
          <w:szCs w:val="24"/>
        </w:rPr>
        <w:t xml:space="preserve"> </w:t>
      </w:r>
      <w:r w:rsidRPr="007A7C95">
        <w:rPr>
          <w:rFonts w:asciiTheme="majorHAnsi" w:hAnsiTheme="majorHAnsi"/>
          <w:w w:val="105"/>
          <w:sz w:val="24"/>
          <w:szCs w:val="24"/>
        </w:rPr>
        <w:t>dengan</w:t>
      </w:r>
      <w:r w:rsidRPr="007A7C95">
        <w:rPr>
          <w:rFonts w:asciiTheme="majorHAnsi" w:hAnsiTheme="majorHAnsi"/>
          <w:spacing w:val="-16"/>
          <w:w w:val="105"/>
          <w:sz w:val="24"/>
          <w:szCs w:val="24"/>
        </w:rPr>
        <w:t xml:space="preserve"> </w:t>
      </w:r>
      <w:r w:rsidRPr="007A7C95">
        <w:rPr>
          <w:rFonts w:asciiTheme="majorHAnsi" w:hAnsiTheme="majorHAnsi"/>
          <w:w w:val="105"/>
          <w:sz w:val="24"/>
          <w:szCs w:val="24"/>
        </w:rPr>
        <w:t>tahapan</w:t>
      </w:r>
      <w:r w:rsidRPr="007A7C95">
        <w:rPr>
          <w:rFonts w:asciiTheme="majorHAnsi" w:hAnsiTheme="majorHAnsi"/>
          <w:spacing w:val="-17"/>
          <w:w w:val="105"/>
          <w:sz w:val="24"/>
          <w:szCs w:val="24"/>
        </w:rPr>
        <w:t xml:space="preserve"> </w:t>
      </w:r>
      <w:r w:rsidRPr="007A7C95">
        <w:rPr>
          <w:rFonts w:asciiTheme="majorHAnsi" w:hAnsiTheme="majorHAnsi"/>
          <w:w w:val="105"/>
          <w:sz w:val="24"/>
          <w:szCs w:val="24"/>
        </w:rPr>
        <w:t>perkembangan</w:t>
      </w:r>
      <w:r w:rsidRPr="007A7C95">
        <w:rPr>
          <w:rFonts w:asciiTheme="majorHAnsi" w:hAnsiTheme="majorHAnsi"/>
          <w:spacing w:val="-16"/>
          <w:w w:val="105"/>
          <w:sz w:val="24"/>
          <w:szCs w:val="24"/>
        </w:rPr>
        <w:t xml:space="preserve"> </w:t>
      </w:r>
      <w:r w:rsidRPr="007A7C95">
        <w:rPr>
          <w:rFonts w:asciiTheme="majorHAnsi" w:hAnsiTheme="majorHAnsi"/>
          <w:w w:val="105"/>
          <w:sz w:val="24"/>
          <w:szCs w:val="24"/>
        </w:rPr>
        <w:t>terdidik</w:t>
      </w:r>
      <w:r w:rsidRPr="007A7C95">
        <w:rPr>
          <w:rFonts w:asciiTheme="majorHAnsi" w:hAnsiTheme="majorHAnsi"/>
          <w:spacing w:val="-16"/>
          <w:w w:val="105"/>
          <w:sz w:val="24"/>
          <w:szCs w:val="24"/>
        </w:rPr>
        <w:t xml:space="preserve"> </w:t>
      </w:r>
      <w:r w:rsidRPr="007A7C95">
        <w:rPr>
          <w:rFonts w:asciiTheme="majorHAnsi" w:hAnsiTheme="majorHAnsi"/>
          <w:w w:val="105"/>
          <w:sz w:val="24"/>
          <w:szCs w:val="24"/>
        </w:rPr>
        <w:t>dan</w:t>
      </w:r>
      <w:r w:rsidRPr="007A7C95">
        <w:rPr>
          <w:rFonts w:asciiTheme="majorHAnsi" w:hAnsiTheme="majorHAnsi"/>
          <w:spacing w:val="-16"/>
          <w:w w:val="105"/>
          <w:sz w:val="24"/>
          <w:szCs w:val="24"/>
        </w:rPr>
        <w:t xml:space="preserve"> </w:t>
      </w:r>
      <w:r w:rsidRPr="007A7C95">
        <w:rPr>
          <w:rFonts w:asciiTheme="majorHAnsi" w:hAnsiTheme="majorHAnsi"/>
          <w:w w:val="105"/>
          <w:sz w:val="24"/>
          <w:szCs w:val="24"/>
        </w:rPr>
        <w:t>jenjang</w:t>
      </w:r>
      <w:r w:rsidRPr="007A7C95">
        <w:rPr>
          <w:rFonts w:asciiTheme="majorHAnsi" w:hAnsiTheme="majorHAnsi"/>
          <w:spacing w:val="-17"/>
          <w:w w:val="105"/>
          <w:sz w:val="24"/>
          <w:szCs w:val="24"/>
        </w:rPr>
        <w:t xml:space="preserve"> </w:t>
      </w:r>
      <w:r w:rsidRPr="007A7C95">
        <w:rPr>
          <w:rFonts w:asciiTheme="majorHAnsi" w:hAnsiTheme="majorHAnsi"/>
          <w:w w:val="105"/>
          <w:sz w:val="24"/>
          <w:szCs w:val="24"/>
        </w:rPr>
        <w:t>pendidikan.</w:t>
      </w:r>
    </w:p>
    <w:p w14:paraId="6984F0EC" w14:textId="77777777" w:rsidR="007A7C95" w:rsidRPr="007A7C95" w:rsidRDefault="007A7C95" w:rsidP="007A7C95">
      <w:pPr>
        <w:pStyle w:val="ListParagraph"/>
        <w:widowControl w:val="0"/>
        <w:numPr>
          <w:ilvl w:val="1"/>
          <w:numId w:val="49"/>
        </w:numPr>
        <w:autoSpaceDE w:val="0"/>
        <w:autoSpaceDN w:val="0"/>
        <w:spacing w:line="360" w:lineRule="auto"/>
        <w:ind w:left="360" w:hanging="341"/>
        <w:contextualSpacing w:val="0"/>
        <w:jc w:val="both"/>
        <w:rPr>
          <w:rFonts w:asciiTheme="majorHAnsi" w:hAnsiTheme="majorHAnsi"/>
          <w:sz w:val="24"/>
          <w:szCs w:val="24"/>
        </w:rPr>
      </w:pPr>
      <w:r w:rsidRPr="007A7C95">
        <w:rPr>
          <w:rFonts w:asciiTheme="majorHAnsi" w:hAnsiTheme="majorHAnsi"/>
          <w:w w:val="105"/>
          <w:sz w:val="24"/>
          <w:szCs w:val="24"/>
        </w:rPr>
        <w:t xml:space="preserve">Kurikulum Pendidikan Agama (Islam) multikultural mesti disajikan dengan menggunakan lebih dari satu perspektif mengenai peristiwa-peristiwa sejarah dan fenomena kehidupan. Dengan demikian, pendidikan berwawasan multikultural akan lebih memperkaya kurikulum </w:t>
      </w:r>
      <w:r w:rsidRPr="007A7C95">
        <w:rPr>
          <w:rFonts w:asciiTheme="majorHAnsi" w:hAnsiTheme="majorHAnsi"/>
          <w:spacing w:val="-3"/>
          <w:w w:val="105"/>
          <w:sz w:val="24"/>
          <w:szCs w:val="24"/>
        </w:rPr>
        <w:t xml:space="preserve">yang </w:t>
      </w:r>
      <w:r w:rsidRPr="007A7C95">
        <w:rPr>
          <w:rFonts w:asciiTheme="majorHAnsi" w:hAnsiTheme="majorHAnsi"/>
          <w:w w:val="105"/>
          <w:sz w:val="24"/>
          <w:szCs w:val="24"/>
        </w:rPr>
        <w:t xml:space="preserve">sudah berlangsung. Titik berat pertama pendidikan multikultural sesungguhnya terletak pada pemahaman dan upaya untuk hidup dalam konteks perbedaan agama dan budaya sehingga tidak terjebak pada primordialisme maupun eksklusivisme, untuk kemudian dapat terjalin pada terwujudnya pemahaman nilai-nilai bersama </w:t>
      </w:r>
      <w:r w:rsidRPr="007A7C95">
        <w:rPr>
          <w:rFonts w:asciiTheme="majorHAnsi" w:hAnsiTheme="majorHAnsi"/>
          <w:i/>
          <w:w w:val="105"/>
          <w:sz w:val="24"/>
          <w:szCs w:val="24"/>
        </w:rPr>
        <w:t xml:space="preserve">(common values) </w:t>
      </w:r>
      <w:r w:rsidRPr="007A7C95">
        <w:rPr>
          <w:rFonts w:asciiTheme="majorHAnsi" w:hAnsiTheme="majorHAnsi"/>
          <w:w w:val="105"/>
          <w:sz w:val="24"/>
          <w:szCs w:val="24"/>
        </w:rPr>
        <w:t>dan upaya kolaboratif dalam mengatasi</w:t>
      </w:r>
      <w:r w:rsidRPr="007A7C95">
        <w:rPr>
          <w:rFonts w:asciiTheme="majorHAnsi" w:hAnsiTheme="majorHAnsi"/>
          <w:spacing w:val="-16"/>
          <w:w w:val="105"/>
          <w:sz w:val="24"/>
          <w:szCs w:val="24"/>
        </w:rPr>
        <w:t xml:space="preserve"> </w:t>
      </w:r>
      <w:r w:rsidRPr="007A7C95">
        <w:rPr>
          <w:rFonts w:asciiTheme="majorHAnsi" w:hAnsiTheme="majorHAnsi"/>
          <w:w w:val="105"/>
          <w:sz w:val="24"/>
          <w:szCs w:val="24"/>
        </w:rPr>
        <w:t>berbagai</w:t>
      </w:r>
      <w:r w:rsidRPr="007A7C95">
        <w:rPr>
          <w:rFonts w:asciiTheme="majorHAnsi" w:hAnsiTheme="majorHAnsi"/>
          <w:spacing w:val="-16"/>
          <w:w w:val="105"/>
          <w:sz w:val="24"/>
          <w:szCs w:val="24"/>
        </w:rPr>
        <w:t xml:space="preserve"> </w:t>
      </w:r>
      <w:r w:rsidRPr="007A7C95">
        <w:rPr>
          <w:rFonts w:asciiTheme="majorHAnsi" w:hAnsiTheme="majorHAnsi"/>
          <w:w w:val="105"/>
          <w:sz w:val="24"/>
          <w:szCs w:val="24"/>
        </w:rPr>
        <w:t>masalah</w:t>
      </w:r>
      <w:r w:rsidRPr="007A7C95">
        <w:rPr>
          <w:rFonts w:asciiTheme="majorHAnsi" w:hAnsiTheme="majorHAnsi"/>
          <w:spacing w:val="-13"/>
          <w:w w:val="105"/>
          <w:sz w:val="24"/>
          <w:szCs w:val="24"/>
        </w:rPr>
        <w:t xml:space="preserve"> </w:t>
      </w:r>
      <w:r w:rsidRPr="007A7C95">
        <w:rPr>
          <w:rFonts w:asciiTheme="majorHAnsi" w:hAnsiTheme="majorHAnsi"/>
          <w:w w:val="105"/>
          <w:sz w:val="24"/>
          <w:szCs w:val="24"/>
        </w:rPr>
        <w:t>kehidupan</w:t>
      </w:r>
      <w:r w:rsidRPr="007A7C95">
        <w:rPr>
          <w:rFonts w:asciiTheme="majorHAnsi" w:hAnsiTheme="majorHAnsi"/>
          <w:spacing w:val="-13"/>
          <w:w w:val="105"/>
          <w:sz w:val="24"/>
          <w:szCs w:val="24"/>
        </w:rPr>
        <w:t xml:space="preserve"> </w:t>
      </w:r>
      <w:r w:rsidRPr="007A7C95">
        <w:rPr>
          <w:rFonts w:asciiTheme="majorHAnsi" w:hAnsiTheme="majorHAnsi"/>
          <w:spacing w:val="-3"/>
          <w:w w:val="105"/>
          <w:sz w:val="24"/>
          <w:szCs w:val="24"/>
        </w:rPr>
        <w:t>yang</w:t>
      </w:r>
      <w:r w:rsidRPr="007A7C95">
        <w:rPr>
          <w:rFonts w:asciiTheme="majorHAnsi" w:hAnsiTheme="majorHAnsi"/>
          <w:spacing w:val="-17"/>
          <w:w w:val="105"/>
          <w:sz w:val="24"/>
          <w:szCs w:val="24"/>
        </w:rPr>
        <w:t xml:space="preserve"> </w:t>
      </w:r>
      <w:r w:rsidRPr="007A7C95">
        <w:rPr>
          <w:rFonts w:asciiTheme="majorHAnsi" w:hAnsiTheme="majorHAnsi"/>
          <w:w w:val="105"/>
          <w:sz w:val="24"/>
          <w:szCs w:val="24"/>
        </w:rPr>
        <w:t>saling</w:t>
      </w:r>
      <w:r w:rsidRPr="007A7C95">
        <w:rPr>
          <w:rFonts w:asciiTheme="majorHAnsi" w:hAnsiTheme="majorHAnsi"/>
          <w:spacing w:val="-17"/>
          <w:w w:val="105"/>
          <w:sz w:val="24"/>
          <w:szCs w:val="24"/>
        </w:rPr>
        <w:t xml:space="preserve"> </w:t>
      </w:r>
      <w:r w:rsidRPr="007A7C95">
        <w:rPr>
          <w:rFonts w:asciiTheme="majorHAnsi" w:hAnsiTheme="majorHAnsi"/>
          <w:w w:val="105"/>
          <w:sz w:val="24"/>
          <w:szCs w:val="24"/>
        </w:rPr>
        <w:t>terkait,</w:t>
      </w:r>
      <w:r w:rsidRPr="007A7C95">
        <w:rPr>
          <w:rFonts w:asciiTheme="majorHAnsi" w:hAnsiTheme="majorHAnsi"/>
          <w:spacing w:val="-12"/>
          <w:w w:val="105"/>
          <w:sz w:val="24"/>
          <w:szCs w:val="24"/>
        </w:rPr>
        <w:t xml:space="preserve"> </w:t>
      </w:r>
      <w:r w:rsidRPr="007A7C95">
        <w:rPr>
          <w:rFonts w:asciiTheme="majorHAnsi" w:hAnsiTheme="majorHAnsi"/>
          <w:w w:val="105"/>
          <w:sz w:val="24"/>
          <w:szCs w:val="24"/>
        </w:rPr>
        <w:t>seperti</w:t>
      </w:r>
      <w:r w:rsidRPr="007A7C95">
        <w:rPr>
          <w:rFonts w:asciiTheme="majorHAnsi" w:hAnsiTheme="majorHAnsi"/>
          <w:spacing w:val="-19"/>
          <w:w w:val="105"/>
          <w:sz w:val="24"/>
          <w:szCs w:val="24"/>
        </w:rPr>
        <w:t xml:space="preserve"> </w:t>
      </w:r>
      <w:r w:rsidRPr="007A7C95">
        <w:rPr>
          <w:rFonts w:asciiTheme="majorHAnsi" w:hAnsiTheme="majorHAnsi"/>
          <w:w w:val="105"/>
          <w:sz w:val="24"/>
          <w:szCs w:val="24"/>
        </w:rPr>
        <w:t>masalah</w:t>
      </w:r>
      <w:r w:rsidRPr="007A7C95">
        <w:rPr>
          <w:rFonts w:asciiTheme="majorHAnsi" w:hAnsiTheme="majorHAnsi"/>
          <w:spacing w:val="-13"/>
          <w:w w:val="105"/>
          <w:sz w:val="24"/>
          <w:szCs w:val="24"/>
        </w:rPr>
        <w:t xml:space="preserve"> </w:t>
      </w:r>
      <w:r w:rsidRPr="007A7C95">
        <w:rPr>
          <w:rFonts w:asciiTheme="majorHAnsi" w:hAnsiTheme="majorHAnsi"/>
          <w:w w:val="105"/>
          <w:sz w:val="24"/>
          <w:szCs w:val="24"/>
        </w:rPr>
        <w:t>yang berkaitan dengan kejahatan, keterbelakangan dan</w:t>
      </w:r>
      <w:r w:rsidRPr="007A7C95">
        <w:rPr>
          <w:rFonts w:asciiTheme="majorHAnsi" w:hAnsiTheme="majorHAnsi"/>
          <w:spacing w:val="-36"/>
          <w:w w:val="105"/>
          <w:sz w:val="24"/>
          <w:szCs w:val="24"/>
        </w:rPr>
        <w:t xml:space="preserve"> </w:t>
      </w:r>
      <w:r w:rsidRPr="007A7C95">
        <w:rPr>
          <w:rFonts w:asciiTheme="majorHAnsi" w:hAnsiTheme="majorHAnsi"/>
          <w:w w:val="105"/>
          <w:sz w:val="24"/>
          <w:szCs w:val="24"/>
        </w:rPr>
        <w:t>kemiskinan.</w:t>
      </w:r>
      <w:r w:rsidRPr="007A7C95">
        <w:rPr>
          <w:rFonts w:asciiTheme="majorHAnsi" w:hAnsiTheme="majorHAnsi"/>
          <w:w w:val="105"/>
          <w:sz w:val="24"/>
          <w:szCs w:val="24"/>
          <w:lang w:val="id-ID"/>
        </w:rPr>
        <w:t xml:space="preserve"> </w:t>
      </w:r>
      <w:r w:rsidRPr="007A7C95">
        <w:rPr>
          <w:rFonts w:asciiTheme="majorHAnsi" w:hAnsiTheme="majorHAnsi"/>
          <w:sz w:val="24"/>
          <w:szCs w:val="24"/>
        </w:rPr>
        <w:t>Praptono dan Ellen</w:t>
      </w:r>
      <w:r w:rsidRPr="007A7C95">
        <w:rPr>
          <w:rFonts w:asciiTheme="majorHAnsi" w:hAnsiTheme="majorHAnsi"/>
          <w:sz w:val="24"/>
          <w:szCs w:val="24"/>
          <w:lang w:val="id-ID"/>
        </w:rPr>
        <w:t xml:space="preserve"> (2004: 189).</w:t>
      </w:r>
    </w:p>
    <w:p w14:paraId="2C1B79B5" w14:textId="77777777" w:rsidR="007A7C95" w:rsidRPr="007A7C95" w:rsidRDefault="007A7C95" w:rsidP="007A7C95">
      <w:pPr>
        <w:pStyle w:val="ListParagraph"/>
        <w:widowControl w:val="0"/>
        <w:numPr>
          <w:ilvl w:val="1"/>
          <w:numId w:val="49"/>
        </w:numPr>
        <w:autoSpaceDE w:val="0"/>
        <w:autoSpaceDN w:val="0"/>
        <w:spacing w:line="360" w:lineRule="auto"/>
        <w:ind w:left="360" w:hanging="341"/>
        <w:contextualSpacing w:val="0"/>
        <w:jc w:val="both"/>
        <w:rPr>
          <w:rFonts w:asciiTheme="majorHAnsi" w:hAnsiTheme="majorHAnsi"/>
          <w:sz w:val="24"/>
          <w:szCs w:val="24"/>
        </w:rPr>
      </w:pPr>
      <w:r w:rsidRPr="007A7C95">
        <w:rPr>
          <w:rFonts w:asciiTheme="majorHAnsi" w:hAnsiTheme="majorHAnsi"/>
          <w:w w:val="105"/>
          <w:sz w:val="24"/>
          <w:szCs w:val="24"/>
        </w:rPr>
        <w:t>Pendidikan</w:t>
      </w:r>
      <w:r w:rsidRPr="007A7C95">
        <w:rPr>
          <w:rFonts w:asciiTheme="majorHAnsi" w:hAnsiTheme="majorHAnsi"/>
          <w:spacing w:val="-22"/>
          <w:w w:val="105"/>
          <w:sz w:val="24"/>
          <w:szCs w:val="24"/>
        </w:rPr>
        <w:t xml:space="preserve"> </w:t>
      </w:r>
      <w:r w:rsidRPr="007A7C95">
        <w:rPr>
          <w:rFonts w:asciiTheme="majorHAnsi" w:hAnsiTheme="majorHAnsi"/>
          <w:w w:val="105"/>
          <w:sz w:val="24"/>
          <w:szCs w:val="24"/>
        </w:rPr>
        <w:t>Agama</w:t>
      </w:r>
      <w:r w:rsidRPr="007A7C95">
        <w:rPr>
          <w:rFonts w:asciiTheme="majorHAnsi" w:hAnsiTheme="majorHAnsi"/>
          <w:spacing w:val="-21"/>
          <w:w w:val="105"/>
          <w:sz w:val="24"/>
          <w:szCs w:val="24"/>
        </w:rPr>
        <w:t xml:space="preserve"> </w:t>
      </w:r>
      <w:r w:rsidRPr="007A7C95">
        <w:rPr>
          <w:rFonts w:asciiTheme="majorHAnsi" w:hAnsiTheme="majorHAnsi"/>
          <w:w w:val="105"/>
          <w:sz w:val="24"/>
          <w:szCs w:val="24"/>
        </w:rPr>
        <w:t>(Islam)</w:t>
      </w:r>
      <w:r w:rsidRPr="007A7C95">
        <w:rPr>
          <w:rFonts w:asciiTheme="majorHAnsi" w:hAnsiTheme="majorHAnsi"/>
          <w:spacing w:val="-19"/>
          <w:w w:val="105"/>
          <w:sz w:val="24"/>
          <w:szCs w:val="24"/>
        </w:rPr>
        <w:t xml:space="preserve"> </w:t>
      </w:r>
      <w:r w:rsidRPr="007A7C95">
        <w:rPr>
          <w:rFonts w:asciiTheme="majorHAnsi" w:hAnsiTheme="majorHAnsi"/>
          <w:w w:val="105"/>
          <w:sz w:val="24"/>
          <w:szCs w:val="24"/>
        </w:rPr>
        <w:t>berwawasan</w:t>
      </w:r>
      <w:r w:rsidRPr="007A7C95">
        <w:rPr>
          <w:rFonts w:asciiTheme="majorHAnsi" w:hAnsiTheme="majorHAnsi"/>
          <w:spacing w:val="-22"/>
          <w:w w:val="105"/>
          <w:sz w:val="24"/>
          <w:szCs w:val="24"/>
        </w:rPr>
        <w:t xml:space="preserve"> </w:t>
      </w:r>
      <w:r w:rsidRPr="007A7C95">
        <w:rPr>
          <w:rFonts w:asciiTheme="majorHAnsi" w:hAnsiTheme="majorHAnsi"/>
          <w:w w:val="105"/>
          <w:sz w:val="24"/>
          <w:szCs w:val="24"/>
        </w:rPr>
        <w:t>multikultural</w:t>
      </w:r>
      <w:r w:rsidRPr="007A7C95">
        <w:rPr>
          <w:rFonts w:asciiTheme="majorHAnsi" w:hAnsiTheme="majorHAnsi"/>
          <w:spacing w:val="-24"/>
          <w:w w:val="105"/>
          <w:sz w:val="24"/>
          <w:szCs w:val="24"/>
        </w:rPr>
        <w:t xml:space="preserve"> </w:t>
      </w:r>
      <w:r w:rsidRPr="007A7C95">
        <w:rPr>
          <w:rFonts w:asciiTheme="majorHAnsi" w:hAnsiTheme="majorHAnsi"/>
          <w:w w:val="105"/>
          <w:sz w:val="24"/>
          <w:szCs w:val="24"/>
        </w:rPr>
        <w:t>perlu</w:t>
      </w:r>
      <w:r w:rsidRPr="007A7C95">
        <w:rPr>
          <w:rFonts w:asciiTheme="majorHAnsi" w:hAnsiTheme="majorHAnsi"/>
          <w:spacing w:val="-19"/>
          <w:w w:val="105"/>
          <w:sz w:val="24"/>
          <w:szCs w:val="24"/>
        </w:rPr>
        <w:t xml:space="preserve"> </w:t>
      </w:r>
      <w:r w:rsidRPr="007A7C95">
        <w:rPr>
          <w:rFonts w:asciiTheme="majorHAnsi" w:hAnsiTheme="majorHAnsi"/>
          <w:w w:val="105"/>
          <w:sz w:val="24"/>
          <w:szCs w:val="24"/>
        </w:rPr>
        <w:t>diarahkan agar</w:t>
      </w:r>
      <w:r w:rsidRPr="007A7C95">
        <w:rPr>
          <w:rFonts w:asciiTheme="majorHAnsi" w:hAnsiTheme="majorHAnsi"/>
          <w:spacing w:val="-3"/>
          <w:w w:val="105"/>
          <w:sz w:val="24"/>
          <w:szCs w:val="24"/>
        </w:rPr>
        <w:t xml:space="preserve"> </w:t>
      </w:r>
      <w:r w:rsidRPr="007A7C95">
        <w:rPr>
          <w:rFonts w:asciiTheme="majorHAnsi" w:hAnsiTheme="majorHAnsi"/>
          <w:w w:val="105"/>
          <w:sz w:val="24"/>
          <w:szCs w:val="24"/>
        </w:rPr>
        <w:t>terdidik</w:t>
      </w:r>
      <w:r w:rsidRPr="007A7C95">
        <w:rPr>
          <w:rFonts w:asciiTheme="majorHAnsi" w:hAnsiTheme="majorHAnsi"/>
          <w:spacing w:val="-9"/>
          <w:w w:val="105"/>
          <w:sz w:val="24"/>
          <w:szCs w:val="24"/>
        </w:rPr>
        <w:t xml:space="preserve"> </w:t>
      </w:r>
      <w:r w:rsidRPr="007A7C95">
        <w:rPr>
          <w:rFonts w:asciiTheme="majorHAnsi" w:hAnsiTheme="majorHAnsi"/>
          <w:w w:val="105"/>
          <w:sz w:val="24"/>
          <w:szCs w:val="24"/>
        </w:rPr>
        <w:t>memahami</w:t>
      </w:r>
      <w:r w:rsidRPr="007A7C95">
        <w:rPr>
          <w:rFonts w:asciiTheme="majorHAnsi" w:hAnsiTheme="majorHAnsi"/>
          <w:spacing w:val="-8"/>
          <w:w w:val="105"/>
          <w:sz w:val="24"/>
          <w:szCs w:val="24"/>
        </w:rPr>
        <w:t xml:space="preserve"> </w:t>
      </w:r>
      <w:r w:rsidRPr="007A7C95">
        <w:rPr>
          <w:rFonts w:asciiTheme="majorHAnsi" w:hAnsiTheme="majorHAnsi"/>
          <w:w w:val="105"/>
          <w:sz w:val="24"/>
          <w:szCs w:val="24"/>
        </w:rPr>
        <w:t>doktrin-doktrin</w:t>
      </w:r>
      <w:r w:rsidRPr="007A7C95">
        <w:rPr>
          <w:rFonts w:asciiTheme="majorHAnsi" w:hAnsiTheme="majorHAnsi"/>
          <w:spacing w:val="-2"/>
          <w:w w:val="105"/>
          <w:sz w:val="24"/>
          <w:szCs w:val="24"/>
        </w:rPr>
        <w:t xml:space="preserve"> </w:t>
      </w:r>
      <w:r w:rsidRPr="007A7C95">
        <w:rPr>
          <w:rFonts w:asciiTheme="majorHAnsi" w:hAnsiTheme="majorHAnsi"/>
          <w:w w:val="105"/>
          <w:sz w:val="24"/>
          <w:szCs w:val="24"/>
        </w:rPr>
        <w:t>Islam</w:t>
      </w:r>
      <w:r w:rsidRPr="007A7C95">
        <w:rPr>
          <w:rFonts w:asciiTheme="majorHAnsi" w:hAnsiTheme="majorHAnsi"/>
          <w:spacing w:val="-3"/>
          <w:w w:val="105"/>
          <w:sz w:val="24"/>
          <w:szCs w:val="24"/>
        </w:rPr>
        <w:t xml:space="preserve"> </w:t>
      </w:r>
      <w:r w:rsidRPr="007A7C95">
        <w:rPr>
          <w:rFonts w:asciiTheme="majorHAnsi" w:hAnsiTheme="majorHAnsi"/>
          <w:w w:val="105"/>
          <w:sz w:val="24"/>
          <w:szCs w:val="24"/>
        </w:rPr>
        <w:t>secara</w:t>
      </w:r>
      <w:r w:rsidRPr="007A7C95">
        <w:rPr>
          <w:rFonts w:asciiTheme="majorHAnsi" w:hAnsiTheme="majorHAnsi"/>
          <w:spacing w:val="-3"/>
          <w:w w:val="105"/>
          <w:sz w:val="24"/>
          <w:szCs w:val="24"/>
        </w:rPr>
        <w:t xml:space="preserve"> </w:t>
      </w:r>
      <w:r w:rsidRPr="007A7C95">
        <w:rPr>
          <w:rFonts w:asciiTheme="majorHAnsi" w:hAnsiTheme="majorHAnsi"/>
          <w:w w:val="105"/>
          <w:sz w:val="24"/>
          <w:szCs w:val="24"/>
        </w:rPr>
        <w:t>utuh</w:t>
      </w:r>
      <w:r w:rsidRPr="007A7C95">
        <w:rPr>
          <w:rFonts w:asciiTheme="majorHAnsi" w:hAnsiTheme="majorHAnsi"/>
          <w:spacing w:val="-9"/>
          <w:w w:val="105"/>
          <w:sz w:val="24"/>
          <w:szCs w:val="24"/>
        </w:rPr>
        <w:t xml:space="preserve"> </w:t>
      </w:r>
      <w:r w:rsidRPr="007A7C95">
        <w:rPr>
          <w:rFonts w:asciiTheme="majorHAnsi" w:hAnsiTheme="majorHAnsi"/>
          <w:w w:val="105"/>
          <w:sz w:val="24"/>
          <w:szCs w:val="24"/>
        </w:rPr>
        <w:t>dan</w:t>
      </w:r>
      <w:r w:rsidRPr="007A7C95">
        <w:rPr>
          <w:rFonts w:asciiTheme="majorHAnsi" w:hAnsiTheme="majorHAnsi"/>
          <w:spacing w:val="-10"/>
          <w:w w:val="105"/>
          <w:sz w:val="24"/>
          <w:szCs w:val="24"/>
        </w:rPr>
        <w:t xml:space="preserve"> </w:t>
      </w:r>
      <w:r w:rsidRPr="007A7C95">
        <w:rPr>
          <w:rFonts w:asciiTheme="majorHAnsi" w:hAnsiTheme="majorHAnsi"/>
          <w:w w:val="105"/>
          <w:sz w:val="24"/>
          <w:szCs w:val="24"/>
        </w:rPr>
        <w:t>menyeluruh</w:t>
      </w:r>
      <w:r w:rsidRPr="007A7C95">
        <w:rPr>
          <w:rFonts w:asciiTheme="majorHAnsi" w:hAnsiTheme="majorHAnsi"/>
          <w:spacing w:val="-5"/>
          <w:w w:val="105"/>
          <w:sz w:val="24"/>
          <w:szCs w:val="24"/>
        </w:rPr>
        <w:t xml:space="preserve"> </w:t>
      </w:r>
      <w:r w:rsidRPr="007A7C95">
        <w:rPr>
          <w:rFonts w:asciiTheme="majorHAnsi" w:hAnsiTheme="majorHAnsi"/>
          <w:w w:val="105"/>
          <w:sz w:val="24"/>
          <w:szCs w:val="24"/>
        </w:rPr>
        <w:t xml:space="preserve">dan tidak berkutat pada masalah-masalah ritual atau mengutamakan pendekatan </w:t>
      </w:r>
      <w:r w:rsidRPr="007A7C95">
        <w:rPr>
          <w:rFonts w:asciiTheme="majorHAnsi" w:hAnsiTheme="majorHAnsi"/>
          <w:i/>
          <w:w w:val="105"/>
          <w:sz w:val="24"/>
          <w:szCs w:val="24"/>
        </w:rPr>
        <w:t>fiqhiyah</w:t>
      </w:r>
      <w:r w:rsidRPr="007A7C95">
        <w:rPr>
          <w:rFonts w:asciiTheme="majorHAnsi" w:hAnsiTheme="majorHAnsi"/>
          <w:i/>
          <w:spacing w:val="-16"/>
          <w:w w:val="105"/>
          <w:sz w:val="24"/>
          <w:szCs w:val="24"/>
        </w:rPr>
        <w:t xml:space="preserve"> </w:t>
      </w:r>
      <w:r w:rsidRPr="007A7C95">
        <w:rPr>
          <w:rFonts w:asciiTheme="majorHAnsi" w:hAnsiTheme="majorHAnsi"/>
          <w:w w:val="105"/>
          <w:sz w:val="24"/>
          <w:szCs w:val="24"/>
        </w:rPr>
        <w:t>belaka.</w:t>
      </w:r>
      <w:r w:rsidRPr="007A7C95">
        <w:rPr>
          <w:rFonts w:asciiTheme="majorHAnsi" w:hAnsiTheme="majorHAnsi"/>
          <w:spacing w:val="-12"/>
          <w:w w:val="105"/>
          <w:sz w:val="24"/>
          <w:szCs w:val="24"/>
        </w:rPr>
        <w:t xml:space="preserve"> </w:t>
      </w:r>
      <w:r w:rsidRPr="007A7C95">
        <w:rPr>
          <w:rFonts w:asciiTheme="majorHAnsi" w:hAnsiTheme="majorHAnsi"/>
          <w:w w:val="105"/>
          <w:sz w:val="24"/>
          <w:szCs w:val="24"/>
        </w:rPr>
        <w:t>Lebih</w:t>
      </w:r>
      <w:r w:rsidRPr="007A7C95">
        <w:rPr>
          <w:rFonts w:asciiTheme="majorHAnsi" w:hAnsiTheme="majorHAnsi"/>
          <w:spacing w:val="-15"/>
          <w:w w:val="105"/>
          <w:sz w:val="24"/>
          <w:szCs w:val="24"/>
        </w:rPr>
        <w:t xml:space="preserve"> </w:t>
      </w:r>
      <w:r w:rsidRPr="007A7C95">
        <w:rPr>
          <w:rFonts w:asciiTheme="majorHAnsi" w:hAnsiTheme="majorHAnsi"/>
          <w:w w:val="105"/>
          <w:sz w:val="24"/>
          <w:szCs w:val="24"/>
        </w:rPr>
        <w:t>dari</w:t>
      </w:r>
      <w:r w:rsidRPr="007A7C95">
        <w:rPr>
          <w:rFonts w:asciiTheme="majorHAnsi" w:hAnsiTheme="majorHAnsi"/>
          <w:spacing w:val="-17"/>
          <w:w w:val="105"/>
          <w:sz w:val="24"/>
          <w:szCs w:val="24"/>
        </w:rPr>
        <w:t xml:space="preserve"> </w:t>
      </w:r>
      <w:r w:rsidRPr="007A7C95">
        <w:rPr>
          <w:rFonts w:asciiTheme="majorHAnsi" w:hAnsiTheme="majorHAnsi"/>
          <w:w w:val="105"/>
          <w:sz w:val="24"/>
          <w:szCs w:val="24"/>
        </w:rPr>
        <w:t>itu,</w:t>
      </w:r>
      <w:r w:rsidRPr="007A7C95">
        <w:rPr>
          <w:rFonts w:asciiTheme="majorHAnsi" w:hAnsiTheme="majorHAnsi"/>
          <w:spacing w:val="-12"/>
          <w:w w:val="105"/>
          <w:sz w:val="24"/>
          <w:szCs w:val="24"/>
        </w:rPr>
        <w:t xml:space="preserve"> </w:t>
      </w:r>
      <w:r w:rsidRPr="007A7C95">
        <w:rPr>
          <w:rFonts w:asciiTheme="majorHAnsi" w:hAnsiTheme="majorHAnsi"/>
          <w:w w:val="105"/>
          <w:sz w:val="24"/>
          <w:szCs w:val="24"/>
        </w:rPr>
        <w:t>Pendidikan</w:t>
      </w:r>
      <w:r w:rsidRPr="007A7C95">
        <w:rPr>
          <w:rFonts w:asciiTheme="majorHAnsi" w:hAnsiTheme="majorHAnsi"/>
          <w:spacing w:val="-15"/>
          <w:w w:val="105"/>
          <w:sz w:val="24"/>
          <w:szCs w:val="24"/>
        </w:rPr>
        <w:t xml:space="preserve"> </w:t>
      </w:r>
      <w:r w:rsidRPr="007A7C95">
        <w:rPr>
          <w:rFonts w:asciiTheme="majorHAnsi" w:hAnsiTheme="majorHAnsi"/>
          <w:w w:val="105"/>
          <w:sz w:val="24"/>
          <w:szCs w:val="24"/>
        </w:rPr>
        <w:t>Agama</w:t>
      </w:r>
      <w:r w:rsidRPr="007A7C95">
        <w:rPr>
          <w:rFonts w:asciiTheme="majorHAnsi" w:hAnsiTheme="majorHAnsi"/>
          <w:spacing w:val="-13"/>
          <w:w w:val="105"/>
          <w:sz w:val="24"/>
          <w:szCs w:val="24"/>
        </w:rPr>
        <w:t xml:space="preserve"> </w:t>
      </w:r>
      <w:r w:rsidRPr="007A7C95">
        <w:rPr>
          <w:rFonts w:asciiTheme="majorHAnsi" w:hAnsiTheme="majorHAnsi"/>
          <w:w w:val="105"/>
          <w:sz w:val="24"/>
          <w:szCs w:val="24"/>
        </w:rPr>
        <w:t>(Islam)</w:t>
      </w:r>
      <w:r w:rsidRPr="007A7C95">
        <w:rPr>
          <w:rFonts w:asciiTheme="majorHAnsi" w:hAnsiTheme="majorHAnsi"/>
          <w:spacing w:val="-12"/>
          <w:w w:val="105"/>
          <w:sz w:val="24"/>
          <w:szCs w:val="24"/>
        </w:rPr>
        <w:t xml:space="preserve"> </w:t>
      </w:r>
      <w:r w:rsidRPr="007A7C95">
        <w:rPr>
          <w:rFonts w:asciiTheme="majorHAnsi" w:hAnsiTheme="majorHAnsi"/>
          <w:w w:val="105"/>
          <w:sz w:val="24"/>
          <w:szCs w:val="24"/>
        </w:rPr>
        <w:t>perlu</w:t>
      </w:r>
      <w:r w:rsidRPr="007A7C95">
        <w:rPr>
          <w:rFonts w:asciiTheme="majorHAnsi" w:hAnsiTheme="majorHAnsi"/>
          <w:spacing w:val="-11"/>
          <w:w w:val="105"/>
          <w:sz w:val="24"/>
          <w:szCs w:val="24"/>
        </w:rPr>
        <w:t xml:space="preserve"> </w:t>
      </w:r>
      <w:r w:rsidRPr="007A7C95">
        <w:rPr>
          <w:rFonts w:asciiTheme="majorHAnsi" w:hAnsiTheme="majorHAnsi"/>
          <w:w w:val="105"/>
          <w:sz w:val="24"/>
          <w:szCs w:val="24"/>
        </w:rPr>
        <w:t>diarahkan</w:t>
      </w:r>
      <w:r w:rsidRPr="007A7C95">
        <w:rPr>
          <w:rFonts w:asciiTheme="majorHAnsi" w:hAnsiTheme="majorHAnsi"/>
          <w:spacing w:val="26"/>
          <w:w w:val="105"/>
          <w:sz w:val="24"/>
          <w:szCs w:val="24"/>
        </w:rPr>
        <w:t xml:space="preserve"> </w:t>
      </w:r>
      <w:r w:rsidRPr="007A7C95">
        <w:rPr>
          <w:rFonts w:asciiTheme="majorHAnsi" w:hAnsiTheme="majorHAnsi"/>
          <w:w w:val="105"/>
          <w:sz w:val="24"/>
          <w:szCs w:val="24"/>
        </w:rPr>
        <w:t xml:space="preserve">pada pencerahan hati dan kecerdasan emosional serta tidak hanya pada tataran kognitif, agar umat memiliki wawasan </w:t>
      </w:r>
      <w:r w:rsidRPr="007A7C95">
        <w:rPr>
          <w:rFonts w:asciiTheme="majorHAnsi" w:hAnsiTheme="majorHAnsi"/>
          <w:i/>
          <w:w w:val="105"/>
          <w:sz w:val="24"/>
          <w:szCs w:val="24"/>
        </w:rPr>
        <w:t xml:space="preserve">akidah, ruhiyah </w:t>
      </w:r>
      <w:r w:rsidRPr="007A7C95">
        <w:rPr>
          <w:rFonts w:asciiTheme="majorHAnsi" w:hAnsiTheme="majorHAnsi"/>
          <w:w w:val="105"/>
          <w:sz w:val="24"/>
          <w:szCs w:val="24"/>
        </w:rPr>
        <w:lastRenderedPageBreak/>
        <w:t>dan moral yang tinggi, kemampuan empati dan peka terhadap persoalan kolektif. Dengan bahasa lain, melalui wawasan pluralistik-multikultural, terdidik secara graduatif</w:t>
      </w:r>
      <w:r w:rsidRPr="007A7C95">
        <w:rPr>
          <w:rFonts w:asciiTheme="majorHAnsi" w:hAnsiTheme="majorHAnsi"/>
          <w:w w:val="105"/>
          <w:sz w:val="24"/>
          <w:szCs w:val="24"/>
          <w:lang w:val="id-ID"/>
        </w:rPr>
        <w:t xml:space="preserve"> </w:t>
      </w:r>
      <w:r w:rsidRPr="007A7C95">
        <w:rPr>
          <w:rFonts w:asciiTheme="majorHAnsi" w:hAnsiTheme="majorHAnsi"/>
          <w:w w:val="105"/>
          <w:sz w:val="24"/>
          <w:szCs w:val="24"/>
        </w:rPr>
        <w:t xml:space="preserve">diharapkan tidak hanya sekadar mengetahui sesuatu dengan benar </w:t>
      </w:r>
      <w:r w:rsidRPr="007A7C95">
        <w:rPr>
          <w:rFonts w:asciiTheme="majorHAnsi" w:hAnsiTheme="majorHAnsi"/>
          <w:i/>
          <w:w w:val="105"/>
          <w:sz w:val="24"/>
          <w:szCs w:val="24"/>
        </w:rPr>
        <w:t xml:space="preserve">(to know), </w:t>
      </w:r>
      <w:r w:rsidRPr="007A7C95">
        <w:rPr>
          <w:rFonts w:asciiTheme="majorHAnsi" w:hAnsiTheme="majorHAnsi"/>
          <w:w w:val="105"/>
          <w:sz w:val="24"/>
          <w:szCs w:val="24"/>
        </w:rPr>
        <w:t xml:space="preserve">tetapi juga mengamalkannya dengan benar </w:t>
      </w:r>
      <w:r w:rsidRPr="007A7C95">
        <w:rPr>
          <w:rFonts w:asciiTheme="majorHAnsi" w:hAnsiTheme="majorHAnsi"/>
          <w:i/>
          <w:w w:val="105"/>
          <w:sz w:val="24"/>
          <w:szCs w:val="24"/>
        </w:rPr>
        <w:t xml:space="preserve">(to do), </w:t>
      </w:r>
      <w:r w:rsidRPr="007A7C95">
        <w:rPr>
          <w:rFonts w:asciiTheme="majorHAnsi" w:hAnsiTheme="majorHAnsi"/>
          <w:w w:val="105"/>
          <w:sz w:val="24"/>
          <w:szCs w:val="24"/>
        </w:rPr>
        <w:t>menjadi diri sendiri</w:t>
      </w:r>
      <w:r w:rsidRPr="007A7C95">
        <w:rPr>
          <w:rFonts w:asciiTheme="majorHAnsi" w:hAnsiTheme="majorHAnsi"/>
          <w:spacing w:val="15"/>
          <w:w w:val="105"/>
          <w:sz w:val="24"/>
          <w:szCs w:val="24"/>
        </w:rPr>
        <w:t xml:space="preserve"> </w:t>
      </w:r>
      <w:r w:rsidRPr="007A7C95">
        <w:rPr>
          <w:rFonts w:asciiTheme="majorHAnsi" w:hAnsiTheme="majorHAnsi"/>
          <w:i/>
          <w:w w:val="105"/>
          <w:sz w:val="24"/>
          <w:szCs w:val="24"/>
        </w:rPr>
        <w:t>(to be)</w:t>
      </w:r>
      <w:r w:rsidRPr="007A7C95">
        <w:rPr>
          <w:rFonts w:asciiTheme="majorHAnsi" w:hAnsiTheme="majorHAnsi"/>
          <w:w w:val="105"/>
          <w:sz w:val="24"/>
          <w:szCs w:val="24"/>
        </w:rPr>
        <w:t xml:space="preserve"> dan membangun kebersamaan hidup dengan orang lain dengan suasana saling menghormati </w:t>
      </w:r>
      <w:r w:rsidRPr="007A7C95">
        <w:rPr>
          <w:rFonts w:asciiTheme="majorHAnsi" w:hAnsiTheme="majorHAnsi"/>
          <w:i/>
          <w:w w:val="105"/>
          <w:sz w:val="24"/>
          <w:szCs w:val="24"/>
        </w:rPr>
        <w:t>(to live together).</w:t>
      </w:r>
    </w:p>
    <w:p w14:paraId="3518E4C7" w14:textId="77777777" w:rsidR="007A7C95" w:rsidRPr="007A7C95" w:rsidRDefault="007A7C95" w:rsidP="007A7C95">
      <w:pPr>
        <w:pStyle w:val="ListParagraph"/>
        <w:widowControl w:val="0"/>
        <w:numPr>
          <w:ilvl w:val="1"/>
          <w:numId w:val="49"/>
        </w:numPr>
        <w:autoSpaceDE w:val="0"/>
        <w:autoSpaceDN w:val="0"/>
        <w:spacing w:line="360" w:lineRule="auto"/>
        <w:ind w:left="360" w:hanging="341"/>
        <w:contextualSpacing w:val="0"/>
        <w:jc w:val="both"/>
        <w:rPr>
          <w:rFonts w:asciiTheme="majorHAnsi" w:hAnsiTheme="majorHAnsi"/>
          <w:sz w:val="24"/>
          <w:szCs w:val="24"/>
        </w:rPr>
      </w:pPr>
      <w:r w:rsidRPr="007A7C95">
        <w:rPr>
          <w:rFonts w:asciiTheme="majorHAnsi" w:hAnsiTheme="majorHAnsi"/>
          <w:w w:val="105"/>
          <w:sz w:val="24"/>
          <w:szCs w:val="24"/>
        </w:rPr>
        <w:t>Kurikulum Pendidikan Agama (Islam) berwawasan multikultural sangat</w:t>
      </w:r>
      <w:r w:rsidRPr="007A7C95">
        <w:rPr>
          <w:rFonts w:asciiTheme="majorHAnsi" w:hAnsiTheme="majorHAnsi"/>
          <w:spacing w:val="-19"/>
          <w:w w:val="105"/>
          <w:sz w:val="24"/>
          <w:szCs w:val="24"/>
        </w:rPr>
        <w:t xml:space="preserve"> </w:t>
      </w:r>
      <w:r w:rsidRPr="007A7C95">
        <w:rPr>
          <w:rFonts w:asciiTheme="majorHAnsi" w:hAnsiTheme="majorHAnsi"/>
          <w:w w:val="105"/>
          <w:sz w:val="24"/>
          <w:szCs w:val="24"/>
        </w:rPr>
        <w:t>penting</w:t>
      </w:r>
      <w:r w:rsidRPr="007A7C95">
        <w:rPr>
          <w:rFonts w:asciiTheme="majorHAnsi" w:hAnsiTheme="majorHAnsi"/>
          <w:spacing w:val="-23"/>
          <w:w w:val="105"/>
          <w:sz w:val="24"/>
          <w:szCs w:val="24"/>
        </w:rPr>
        <w:t xml:space="preserve"> </w:t>
      </w:r>
      <w:r w:rsidRPr="007A7C95">
        <w:rPr>
          <w:rFonts w:asciiTheme="majorHAnsi" w:hAnsiTheme="majorHAnsi"/>
          <w:w w:val="105"/>
          <w:sz w:val="24"/>
          <w:szCs w:val="24"/>
        </w:rPr>
        <w:t>untuk</w:t>
      </w:r>
      <w:r w:rsidRPr="007A7C95">
        <w:rPr>
          <w:rFonts w:asciiTheme="majorHAnsi" w:hAnsiTheme="majorHAnsi"/>
          <w:spacing w:val="-20"/>
          <w:w w:val="105"/>
          <w:sz w:val="24"/>
          <w:szCs w:val="24"/>
        </w:rPr>
        <w:t xml:space="preserve"> </w:t>
      </w:r>
      <w:r w:rsidRPr="007A7C95">
        <w:rPr>
          <w:rFonts w:asciiTheme="majorHAnsi" w:hAnsiTheme="majorHAnsi"/>
          <w:w w:val="105"/>
          <w:sz w:val="24"/>
          <w:szCs w:val="24"/>
        </w:rPr>
        <w:t>mengaksentuasikan</w:t>
      </w:r>
      <w:r w:rsidRPr="007A7C95">
        <w:rPr>
          <w:rFonts w:asciiTheme="majorHAnsi" w:hAnsiTheme="majorHAnsi"/>
          <w:spacing w:val="-21"/>
          <w:w w:val="105"/>
          <w:sz w:val="24"/>
          <w:szCs w:val="24"/>
        </w:rPr>
        <w:t xml:space="preserve"> </w:t>
      </w:r>
      <w:r w:rsidRPr="007A7C95">
        <w:rPr>
          <w:rFonts w:asciiTheme="majorHAnsi" w:hAnsiTheme="majorHAnsi"/>
          <w:w w:val="105"/>
          <w:sz w:val="24"/>
          <w:szCs w:val="24"/>
        </w:rPr>
        <w:t>dengan</w:t>
      </w:r>
      <w:r w:rsidRPr="007A7C95">
        <w:rPr>
          <w:rFonts w:asciiTheme="majorHAnsi" w:hAnsiTheme="majorHAnsi"/>
          <w:spacing w:val="-20"/>
          <w:w w:val="105"/>
          <w:sz w:val="24"/>
          <w:szCs w:val="24"/>
        </w:rPr>
        <w:t xml:space="preserve"> </w:t>
      </w:r>
      <w:r w:rsidRPr="007A7C95">
        <w:rPr>
          <w:rFonts w:asciiTheme="majorHAnsi" w:hAnsiTheme="majorHAnsi"/>
          <w:w w:val="105"/>
          <w:sz w:val="24"/>
          <w:szCs w:val="24"/>
        </w:rPr>
        <w:t>tanpa</w:t>
      </w:r>
      <w:r w:rsidRPr="007A7C95">
        <w:rPr>
          <w:rFonts w:asciiTheme="majorHAnsi" w:hAnsiTheme="majorHAnsi"/>
          <w:spacing w:val="-18"/>
          <w:w w:val="105"/>
          <w:sz w:val="24"/>
          <w:szCs w:val="24"/>
        </w:rPr>
        <w:t xml:space="preserve"> </w:t>
      </w:r>
      <w:r w:rsidRPr="007A7C95">
        <w:rPr>
          <w:rFonts w:asciiTheme="majorHAnsi" w:hAnsiTheme="majorHAnsi"/>
          <w:w w:val="105"/>
          <w:sz w:val="24"/>
          <w:szCs w:val="24"/>
        </w:rPr>
        <w:t>mengabaikan</w:t>
      </w:r>
      <w:r w:rsidRPr="007A7C95">
        <w:rPr>
          <w:rFonts w:asciiTheme="majorHAnsi" w:hAnsiTheme="majorHAnsi"/>
          <w:spacing w:val="-17"/>
          <w:w w:val="105"/>
          <w:sz w:val="24"/>
          <w:szCs w:val="24"/>
        </w:rPr>
        <w:t xml:space="preserve"> </w:t>
      </w:r>
      <w:r w:rsidRPr="007A7C95">
        <w:rPr>
          <w:rFonts w:asciiTheme="majorHAnsi" w:hAnsiTheme="majorHAnsi"/>
          <w:w w:val="105"/>
          <w:sz w:val="24"/>
          <w:szCs w:val="24"/>
        </w:rPr>
        <w:t>nilai-nilai teologis</w:t>
      </w:r>
      <w:r w:rsidRPr="007A7C95">
        <w:rPr>
          <w:rFonts w:asciiTheme="majorHAnsi" w:hAnsiTheme="majorHAnsi"/>
          <w:w w:val="105"/>
          <w:sz w:val="24"/>
          <w:szCs w:val="24"/>
          <w:lang w:val="id-ID"/>
        </w:rPr>
        <w:t xml:space="preserve"> </w:t>
      </w:r>
      <w:r w:rsidRPr="007A7C95">
        <w:rPr>
          <w:rFonts w:asciiTheme="majorHAnsi" w:hAnsiTheme="majorHAnsi"/>
          <w:w w:val="105"/>
          <w:sz w:val="24"/>
          <w:szCs w:val="24"/>
        </w:rPr>
        <w:t xml:space="preserve">pada pembentukan nilai-nilai moral, seperti cinta kasih, tolong menolong, toleransi, tenggang rasa, menghormati perbedaan pendapat dan kepercayaan keagamaan serta sikap-sikap lain yang mampu menciptakan </w:t>
      </w:r>
      <w:r w:rsidRPr="007A7C95">
        <w:rPr>
          <w:rFonts w:asciiTheme="majorHAnsi" w:hAnsiTheme="majorHAnsi"/>
          <w:spacing w:val="2"/>
          <w:w w:val="105"/>
          <w:sz w:val="24"/>
          <w:szCs w:val="24"/>
        </w:rPr>
        <w:t xml:space="preserve">dan </w:t>
      </w:r>
      <w:r w:rsidRPr="007A7C95">
        <w:rPr>
          <w:rFonts w:asciiTheme="majorHAnsi" w:hAnsiTheme="majorHAnsi"/>
          <w:w w:val="105"/>
          <w:sz w:val="24"/>
          <w:szCs w:val="24"/>
        </w:rPr>
        <w:t>mendukung hubungan harmonis antara sesama manusia, meskipun berbeda etnis, agama dan kebudayaannya. Sikap-sikap moral demikian akan lebih mudah ditanamkan jika para terdidik mengenal terdidik lainnya dari agama, etnis dan budaya yang</w:t>
      </w:r>
      <w:r w:rsidRPr="007A7C95">
        <w:rPr>
          <w:rFonts w:asciiTheme="majorHAnsi" w:hAnsiTheme="majorHAnsi"/>
          <w:spacing w:val="-16"/>
          <w:w w:val="105"/>
          <w:sz w:val="24"/>
          <w:szCs w:val="24"/>
        </w:rPr>
        <w:t xml:space="preserve"> </w:t>
      </w:r>
      <w:r w:rsidRPr="007A7C95">
        <w:rPr>
          <w:rFonts w:asciiTheme="majorHAnsi" w:hAnsiTheme="majorHAnsi"/>
          <w:w w:val="105"/>
          <w:sz w:val="24"/>
          <w:szCs w:val="24"/>
        </w:rPr>
        <w:t>heterogen.</w:t>
      </w:r>
    </w:p>
    <w:p w14:paraId="170D7FD6" w14:textId="77777777" w:rsidR="007A7C95" w:rsidRPr="007A7C95" w:rsidRDefault="007A7C95" w:rsidP="007A7C95">
      <w:pPr>
        <w:pStyle w:val="ListParagraph"/>
        <w:widowControl w:val="0"/>
        <w:numPr>
          <w:ilvl w:val="1"/>
          <w:numId w:val="49"/>
        </w:numPr>
        <w:autoSpaceDE w:val="0"/>
        <w:autoSpaceDN w:val="0"/>
        <w:spacing w:line="360" w:lineRule="auto"/>
        <w:ind w:left="360" w:hanging="341"/>
        <w:contextualSpacing w:val="0"/>
        <w:jc w:val="both"/>
        <w:rPr>
          <w:rFonts w:asciiTheme="majorHAnsi" w:hAnsiTheme="majorHAnsi"/>
          <w:i/>
          <w:sz w:val="24"/>
          <w:szCs w:val="24"/>
        </w:rPr>
      </w:pPr>
      <w:r w:rsidRPr="007A7C95">
        <w:rPr>
          <w:rFonts w:asciiTheme="majorHAnsi" w:hAnsiTheme="majorHAnsi"/>
          <w:spacing w:val="-3"/>
          <w:w w:val="105"/>
          <w:sz w:val="24"/>
          <w:szCs w:val="24"/>
        </w:rPr>
        <w:t xml:space="preserve">Dalam </w:t>
      </w:r>
      <w:r w:rsidRPr="007A7C95">
        <w:rPr>
          <w:rFonts w:asciiTheme="majorHAnsi" w:hAnsiTheme="majorHAnsi"/>
          <w:w w:val="105"/>
          <w:sz w:val="24"/>
          <w:szCs w:val="24"/>
        </w:rPr>
        <w:t xml:space="preserve">implementasinya, proses transformasi Pendidikan Agama (Islam) berwawasan multikultural mesti mengacu dan pada pola pembelajaran yang menjamin segala kebhinekaan siswa dalam segala aspeknya. Dalam konteks inilah, lahir pola pembelajaran interaktif </w:t>
      </w:r>
      <w:r w:rsidRPr="007A7C95">
        <w:rPr>
          <w:rFonts w:asciiTheme="majorHAnsi" w:hAnsiTheme="majorHAnsi"/>
          <w:i/>
          <w:w w:val="105"/>
          <w:sz w:val="24"/>
          <w:szCs w:val="24"/>
        </w:rPr>
        <w:t xml:space="preserve">(interactive learning), </w:t>
      </w:r>
      <w:r w:rsidRPr="007A7C95">
        <w:rPr>
          <w:rFonts w:asciiTheme="majorHAnsi" w:hAnsiTheme="majorHAnsi"/>
          <w:w w:val="105"/>
          <w:sz w:val="24"/>
          <w:szCs w:val="24"/>
        </w:rPr>
        <w:t xml:space="preserve">pembelajaran kolaboratif </w:t>
      </w:r>
      <w:r w:rsidRPr="007A7C95">
        <w:rPr>
          <w:rFonts w:asciiTheme="majorHAnsi" w:hAnsiTheme="majorHAnsi"/>
          <w:i/>
          <w:w w:val="105"/>
          <w:sz w:val="24"/>
          <w:szCs w:val="24"/>
        </w:rPr>
        <w:t xml:space="preserve">(collaborative learning) </w:t>
      </w:r>
      <w:r w:rsidRPr="007A7C95">
        <w:rPr>
          <w:rFonts w:asciiTheme="majorHAnsi" w:hAnsiTheme="majorHAnsi"/>
          <w:w w:val="105"/>
          <w:sz w:val="24"/>
          <w:szCs w:val="24"/>
        </w:rPr>
        <w:t xml:space="preserve">dan </w:t>
      </w:r>
      <w:r w:rsidRPr="007A7C95">
        <w:rPr>
          <w:rFonts w:asciiTheme="majorHAnsi" w:hAnsiTheme="majorHAnsi"/>
          <w:i/>
          <w:w w:val="105"/>
          <w:sz w:val="24"/>
          <w:szCs w:val="24"/>
        </w:rPr>
        <w:t xml:space="preserve">design </w:t>
      </w:r>
      <w:r w:rsidRPr="007A7C95">
        <w:rPr>
          <w:rFonts w:asciiTheme="majorHAnsi" w:hAnsiTheme="majorHAnsi"/>
          <w:w w:val="105"/>
          <w:sz w:val="24"/>
          <w:szCs w:val="24"/>
        </w:rPr>
        <w:t xml:space="preserve">pembelajaran lainnya yang bersifat </w:t>
      </w:r>
      <w:r w:rsidRPr="007A7C95">
        <w:rPr>
          <w:rFonts w:asciiTheme="majorHAnsi" w:hAnsiTheme="majorHAnsi"/>
          <w:i/>
          <w:w w:val="105"/>
          <w:sz w:val="24"/>
          <w:szCs w:val="24"/>
        </w:rPr>
        <w:t>student</w:t>
      </w:r>
      <w:r w:rsidRPr="007A7C95">
        <w:rPr>
          <w:rFonts w:asciiTheme="majorHAnsi" w:hAnsiTheme="majorHAnsi"/>
          <w:i/>
          <w:spacing w:val="-15"/>
          <w:w w:val="105"/>
          <w:sz w:val="24"/>
          <w:szCs w:val="24"/>
        </w:rPr>
        <w:t xml:space="preserve"> </w:t>
      </w:r>
      <w:r w:rsidRPr="007A7C95">
        <w:rPr>
          <w:rFonts w:asciiTheme="majorHAnsi" w:hAnsiTheme="majorHAnsi"/>
          <w:i/>
          <w:w w:val="105"/>
          <w:sz w:val="24"/>
          <w:szCs w:val="24"/>
        </w:rPr>
        <w:t>oriented.</w:t>
      </w:r>
    </w:p>
    <w:p w14:paraId="7BEDEA8A" w14:textId="77777777" w:rsidR="007A7C95" w:rsidRPr="007A7C95" w:rsidRDefault="007A7C95" w:rsidP="007A7C95">
      <w:pPr>
        <w:pStyle w:val="ListParagraph"/>
        <w:widowControl w:val="0"/>
        <w:numPr>
          <w:ilvl w:val="1"/>
          <w:numId w:val="49"/>
        </w:numPr>
        <w:autoSpaceDE w:val="0"/>
        <w:autoSpaceDN w:val="0"/>
        <w:spacing w:line="360" w:lineRule="auto"/>
        <w:ind w:left="360" w:hanging="341"/>
        <w:contextualSpacing w:val="0"/>
        <w:jc w:val="both"/>
        <w:rPr>
          <w:rFonts w:asciiTheme="majorHAnsi" w:hAnsiTheme="majorHAnsi"/>
          <w:sz w:val="24"/>
          <w:szCs w:val="24"/>
        </w:rPr>
      </w:pPr>
      <w:r w:rsidRPr="007A7C95">
        <w:rPr>
          <w:rFonts w:asciiTheme="majorHAnsi" w:hAnsiTheme="majorHAnsi"/>
          <w:w w:val="105"/>
          <w:sz w:val="24"/>
          <w:szCs w:val="24"/>
        </w:rPr>
        <w:t>Sejak</w:t>
      </w:r>
      <w:r w:rsidRPr="007A7C95">
        <w:rPr>
          <w:rFonts w:asciiTheme="majorHAnsi" w:hAnsiTheme="majorHAnsi"/>
          <w:spacing w:val="-22"/>
          <w:w w:val="105"/>
          <w:sz w:val="24"/>
          <w:szCs w:val="24"/>
        </w:rPr>
        <w:t xml:space="preserve"> </w:t>
      </w:r>
      <w:r w:rsidRPr="007A7C95">
        <w:rPr>
          <w:rFonts w:asciiTheme="majorHAnsi" w:hAnsiTheme="majorHAnsi"/>
          <w:w w:val="105"/>
          <w:sz w:val="24"/>
          <w:szCs w:val="24"/>
        </w:rPr>
        <w:t>dini</w:t>
      </w:r>
      <w:r w:rsidRPr="007A7C95">
        <w:rPr>
          <w:rFonts w:asciiTheme="majorHAnsi" w:hAnsiTheme="majorHAnsi"/>
          <w:spacing w:val="-16"/>
          <w:w w:val="105"/>
          <w:sz w:val="24"/>
          <w:szCs w:val="24"/>
        </w:rPr>
        <w:t xml:space="preserve"> </w:t>
      </w:r>
      <w:r w:rsidRPr="007A7C95">
        <w:rPr>
          <w:rFonts w:asciiTheme="majorHAnsi" w:hAnsiTheme="majorHAnsi"/>
          <w:w w:val="105"/>
          <w:sz w:val="24"/>
          <w:szCs w:val="24"/>
        </w:rPr>
        <w:t>mesti</w:t>
      </w:r>
      <w:r w:rsidRPr="007A7C95">
        <w:rPr>
          <w:rFonts w:asciiTheme="majorHAnsi" w:hAnsiTheme="majorHAnsi"/>
          <w:spacing w:val="-20"/>
          <w:w w:val="105"/>
          <w:sz w:val="24"/>
          <w:szCs w:val="24"/>
        </w:rPr>
        <w:t xml:space="preserve"> </w:t>
      </w:r>
      <w:r w:rsidRPr="007A7C95">
        <w:rPr>
          <w:rFonts w:asciiTheme="majorHAnsi" w:hAnsiTheme="majorHAnsi"/>
          <w:w w:val="105"/>
          <w:sz w:val="24"/>
          <w:szCs w:val="24"/>
        </w:rPr>
        <w:t>disadari</w:t>
      </w:r>
      <w:r w:rsidRPr="007A7C95">
        <w:rPr>
          <w:rFonts w:asciiTheme="majorHAnsi" w:hAnsiTheme="majorHAnsi"/>
          <w:spacing w:val="-17"/>
          <w:w w:val="105"/>
          <w:sz w:val="24"/>
          <w:szCs w:val="24"/>
        </w:rPr>
        <w:t xml:space="preserve"> </w:t>
      </w:r>
      <w:r w:rsidRPr="007A7C95">
        <w:rPr>
          <w:rFonts w:asciiTheme="majorHAnsi" w:hAnsiTheme="majorHAnsi"/>
          <w:w w:val="105"/>
          <w:sz w:val="24"/>
          <w:szCs w:val="24"/>
        </w:rPr>
        <w:t>sebagaimana</w:t>
      </w:r>
      <w:r w:rsidRPr="007A7C95">
        <w:rPr>
          <w:rFonts w:asciiTheme="majorHAnsi" w:hAnsiTheme="majorHAnsi"/>
          <w:spacing w:val="-12"/>
          <w:w w:val="105"/>
          <w:sz w:val="24"/>
          <w:szCs w:val="24"/>
        </w:rPr>
        <w:t xml:space="preserve"> </w:t>
      </w:r>
      <w:r w:rsidRPr="007A7C95">
        <w:rPr>
          <w:rFonts w:asciiTheme="majorHAnsi" w:hAnsiTheme="majorHAnsi"/>
          <w:w w:val="105"/>
          <w:sz w:val="24"/>
          <w:szCs w:val="24"/>
        </w:rPr>
        <w:t>ditegaskan</w:t>
      </w:r>
      <w:r w:rsidRPr="007A7C95">
        <w:rPr>
          <w:rFonts w:asciiTheme="majorHAnsi" w:hAnsiTheme="majorHAnsi"/>
          <w:spacing w:val="-14"/>
          <w:w w:val="105"/>
          <w:sz w:val="24"/>
          <w:szCs w:val="24"/>
        </w:rPr>
        <w:t xml:space="preserve"> </w:t>
      </w:r>
      <w:r w:rsidRPr="007A7C95">
        <w:rPr>
          <w:rFonts w:asciiTheme="majorHAnsi" w:hAnsiTheme="majorHAnsi"/>
          <w:w w:val="105"/>
          <w:sz w:val="24"/>
          <w:szCs w:val="24"/>
        </w:rPr>
        <w:t>Tilaar</w:t>
      </w:r>
      <w:r w:rsidRPr="007A7C95">
        <w:rPr>
          <w:rFonts w:asciiTheme="majorHAnsi" w:hAnsiTheme="majorHAnsi"/>
          <w:w w:val="105"/>
          <w:sz w:val="24"/>
          <w:szCs w:val="24"/>
          <w:lang w:val="id-ID"/>
        </w:rPr>
        <w:t xml:space="preserve"> </w:t>
      </w:r>
      <w:r w:rsidRPr="007A7C95">
        <w:rPr>
          <w:rFonts w:asciiTheme="majorHAnsi" w:hAnsiTheme="majorHAnsi"/>
          <w:w w:val="105"/>
          <w:sz w:val="24"/>
          <w:szCs w:val="24"/>
        </w:rPr>
        <w:t>tidak</w:t>
      </w:r>
      <w:r w:rsidRPr="007A7C95">
        <w:rPr>
          <w:rFonts w:asciiTheme="majorHAnsi" w:hAnsiTheme="majorHAnsi"/>
          <w:spacing w:val="-18"/>
          <w:w w:val="105"/>
          <w:sz w:val="24"/>
          <w:szCs w:val="24"/>
        </w:rPr>
        <w:t xml:space="preserve"> </w:t>
      </w:r>
      <w:r w:rsidRPr="007A7C95">
        <w:rPr>
          <w:rFonts w:asciiTheme="majorHAnsi" w:hAnsiTheme="majorHAnsi"/>
          <w:w w:val="105"/>
          <w:sz w:val="24"/>
          <w:szCs w:val="24"/>
        </w:rPr>
        <w:t>terdapat</w:t>
      </w:r>
      <w:r w:rsidRPr="007A7C95">
        <w:rPr>
          <w:rFonts w:asciiTheme="majorHAnsi" w:hAnsiTheme="majorHAnsi"/>
          <w:spacing w:val="-16"/>
          <w:w w:val="105"/>
          <w:sz w:val="24"/>
          <w:szCs w:val="24"/>
        </w:rPr>
        <w:t xml:space="preserve"> </w:t>
      </w:r>
      <w:r w:rsidRPr="007A7C95">
        <w:rPr>
          <w:rFonts w:asciiTheme="majorHAnsi" w:hAnsiTheme="majorHAnsi"/>
          <w:w w:val="105"/>
          <w:sz w:val="24"/>
          <w:szCs w:val="24"/>
        </w:rPr>
        <w:t>model pendidikan multikultural yang paling cocok atau paling pas untuk semua situasi dan semua komunitas.</w:t>
      </w:r>
      <w:r w:rsidRPr="007A7C95">
        <w:rPr>
          <w:rFonts w:asciiTheme="majorHAnsi" w:hAnsiTheme="majorHAnsi"/>
          <w:w w:val="105"/>
          <w:sz w:val="24"/>
          <w:szCs w:val="24"/>
          <w:lang w:val="id-ID"/>
        </w:rPr>
        <w:t xml:space="preserve"> Tilaar (2004: 92).</w:t>
      </w:r>
      <w:r w:rsidRPr="007C3D93">
        <w:rPr>
          <w:rFonts w:asciiTheme="majorHAnsi" w:hAnsiTheme="majorHAnsi"/>
          <w:w w:val="105"/>
          <w:sz w:val="24"/>
          <w:szCs w:val="24"/>
          <w:lang w:val="id-ID"/>
        </w:rPr>
        <w:t xml:space="preserve"> </w:t>
      </w:r>
      <w:r w:rsidRPr="007C3D93">
        <w:rPr>
          <w:rFonts w:asciiTheme="majorHAnsi" w:hAnsiTheme="majorHAnsi"/>
          <w:spacing w:val="-3"/>
          <w:w w:val="105"/>
          <w:sz w:val="24"/>
          <w:szCs w:val="24"/>
          <w:lang w:val="id-ID"/>
        </w:rPr>
        <w:t xml:space="preserve">Artinya, </w:t>
      </w:r>
      <w:r w:rsidRPr="007C3D93">
        <w:rPr>
          <w:rFonts w:asciiTheme="majorHAnsi" w:hAnsiTheme="majorHAnsi"/>
          <w:w w:val="105"/>
          <w:sz w:val="24"/>
          <w:szCs w:val="24"/>
          <w:lang w:val="id-ID"/>
        </w:rPr>
        <w:t>model pendidikan multikultural dapat saja cocok untuk suatu komunitas pada waktu tertentu, namun</w:t>
      </w:r>
      <w:r w:rsidRPr="007C3D93">
        <w:rPr>
          <w:rFonts w:asciiTheme="majorHAnsi" w:hAnsiTheme="majorHAnsi"/>
          <w:spacing w:val="-13"/>
          <w:w w:val="105"/>
          <w:sz w:val="24"/>
          <w:szCs w:val="24"/>
          <w:lang w:val="id-ID"/>
        </w:rPr>
        <w:t xml:space="preserve"> </w:t>
      </w:r>
      <w:r w:rsidRPr="007C3D93">
        <w:rPr>
          <w:rFonts w:asciiTheme="majorHAnsi" w:hAnsiTheme="majorHAnsi"/>
          <w:w w:val="105"/>
          <w:sz w:val="24"/>
          <w:szCs w:val="24"/>
          <w:lang w:val="id-ID"/>
        </w:rPr>
        <w:t>menjadi</w:t>
      </w:r>
      <w:r w:rsidRPr="007C3D93">
        <w:rPr>
          <w:rFonts w:asciiTheme="majorHAnsi" w:hAnsiTheme="majorHAnsi"/>
          <w:spacing w:val="-14"/>
          <w:w w:val="105"/>
          <w:sz w:val="24"/>
          <w:szCs w:val="24"/>
          <w:lang w:val="id-ID"/>
        </w:rPr>
        <w:t xml:space="preserve"> </w:t>
      </w:r>
      <w:r w:rsidRPr="007C3D93">
        <w:rPr>
          <w:rFonts w:asciiTheme="majorHAnsi" w:hAnsiTheme="majorHAnsi"/>
          <w:w w:val="105"/>
          <w:sz w:val="24"/>
          <w:szCs w:val="24"/>
          <w:lang w:val="id-ID"/>
        </w:rPr>
        <w:t>tidak</w:t>
      </w:r>
      <w:r w:rsidRPr="007C3D93">
        <w:rPr>
          <w:rFonts w:asciiTheme="majorHAnsi" w:hAnsiTheme="majorHAnsi"/>
          <w:spacing w:val="-16"/>
          <w:w w:val="105"/>
          <w:sz w:val="24"/>
          <w:szCs w:val="24"/>
          <w:lang w:val="id-ID"/>
        </w:rPr>
        <w:t xml:space="preserve"> </w:t>
      </w:r>
      <w:r w:rsidRPr="007C3D93">
        <w:rPr>
          <w:rFonts w:asciiTheme="majorHAnsi" w:hAnsiTheme="majorHAnsi"/>
          <w:w w:val="105"/>
          <w:sz w:val="24"/>
          <w:szCs w:val="24"/>
          <w:lang w:val="id-ID"/>
        </w:rPr>
        <w:t>cocok</w:t>
      </w:r>
      <w:r w:rsidRPr="007C3D93">
        <w:rPr>
          <w:rFonts w:asciiTheme="majorHAnsi" w:hAnsiTheme="majorHAnsi"/>
          <w:spacing w:val="-16"/>
          <w:w w:val="105"/>
          <w:sz w:val="24"/>
          <w:szCs w:val="24"/>
          <w:lang w:val="id-ID"/>
        </w:rPr>
        <w:t xml:space="preserve"> </w:t>
      </w:r>
      <w:r w:rsidRPr="007C3D93">
        <w:rPr>
          <w:rFonts w:asciiTheme="majorHAnsi" w:hAnsiTheme="majorHAnsi"/>
          <w:w w:val="105"/>
          <w:sz w:val="24"/>
          <w:szCs w:val="24"/>
          <w:lang w:val="id-ID"/>
        </w:rPr>
        <w:t>pada</w:t>
      </w:r>
      <w:r w:rsidRPr="007C3D93">
        <w:rPr>
          <w:rFonts w:asciiTheme="majorHAnsi" w:hAnsiTheme="majorHAnsi"/>
          <w:spacing w:val="-10"/>
          <w:w w:val="105"/>
          <w:sz w:val="24"/>
          <w:szCs w:val="24"/>
          <w:lang w:val="id-ID"/>
        </w:rPr>
        <w:t xml:space="preserve"> </w:t>
      </w:r>
      <w:r w:rsidRPr="007C3D93">
        <w:rPr>
          <w:rFonts w:asciiTheme="majorHAnsi" w:hAnsiTheme="majorHAnsi"/>
          <w:w w:val="105"/>
          <w:sz w:val="24"/>
          <w:szCs w:val="24"/>
          <w:lang w:val="id-ID"/>
        </w:rPr>
        <w:t>situasi</w:t>
      </w:r>
      <w:r w:rsidRPr="007C3D93">
        <w:rPr>
          <w:rFonts w:asciiTheme="majorHAnsi" w:hAnsiTheme="majorHAnsi"/>
          <w:spacing w:val="-11"/>
          <w:w w:val="105"/>
          <w:sz w:val="24"/>
          <w:szCs w:val="24"/>
          <w:lang w:val="id-ID"/>
        </w:rPr>
        <w:t xml:space="preserve"> </w:t>
      </w:r>
      <w:r w:rsidRPr="007C3D93">
        <w:rPr>
          <w:rFonts w:asciiTheme="majorHAnsi" w:hAnsiTheme="majorHAnsi"/>
          <w:w w:val="105"/>
          <w:sz w:val="24"/>
          <w:szCs w:val="24"/>
          <w:lang w:val="id-ID"/>
        </w:rPr>
        <w:t>lainnya,</w:t>
      </w:r>
      <w:r w:rsidRPr="007C3D93">
        <w:rPr>
          <w:rFonts w:asciiTheme="majorHAnsi" w:hAnsiTheme="majorHAnsi"/>
          <w:spacing w:val="-9"/>
          <w:w w:val="105"/>
          <w:sz w:val="24"/>
          <w:szCs w:val="24"/>
          <w:lang w:val="id-ID"/>
        </w:rPr>
        <w:t xml:space="preserve"> </w:t>
      </w:r>
      <w:r w:rsidRPr="007C3D93">
        <w:rPr>
          <w:rFonts w:asciiTheme="majorHAnsi" w:hAnsiTheme="majorHAnsi"/>
          <w:w w:val="105"/>
          <w:sz w:val="24"/>
          <w:szCs w:val="24"/>
          <w:lang w:val="id-ID"/>
        </w:rPr>
        <w:t>atau</w:t>
      </w:r>
      <w:r w:rsidRPr="007C3D93">
        <w:rPr>
          <w:rFonts w:asciiTheme="majorHAnsi" w:hAnsiTheme="majorHAnsi"/>
          <w:spacing w:val="-5"/>
          <w:w w:val="105"/>
          <w:sz w:val="24"/>
          <w:szCs w:val="24"/>
          <w:lang w:val="id-ID"/>
        </w:rPr>
        <w:t xml:space="preserve"> </w:t>
      </w:r>
      <w:r w:rsidRPr="007C3D93">
        <w:rPr>
          <w:rFonts w:asciiTheme="majorHAnsi" w:hAnsiTheme="majorHAnsi"/>
          <w:w w:val="105"/>
          <w:sz w:val="24"/>
          <w:szCs w:val="24"/>
          <w:lang w:val="id-ID"/>
        </w:rPr>
        <w:t>model</w:t>
      </w:r>
      <w:r w:rsidRPr="007C3D93">
        <w:rPr>
          <w:rFonts w:asciiTheme="majorHAnsi" w:hAnsiTheme="majorHAnsi"/>
          <w:spacing w:val="-11"/>
          <w:w w:val="105"/>
          <w:sz w:val="24"/>
          <w:szCs w:val="24"/>
          <w:lang w:val="id-ID"/>
        </w:rPr>
        <w:t xml:space="preserve"> </w:t>
      </w:r>
      <w:r w:rsidRPr="007C3D93">
        <w:rPr>
          <w:rFonts w:asciiTheme="majorHAnsi" w:hAnsiTheme="majorHAnsi"/>
          <w:w w:val="105"/>
          <w:sz w:val="24"/>
          <w:szCs w:val="24"/>
          <w:lang w:val="id-ID"/>
        </w:rPr>
        <w:t>pendidikan</w:t>
      </w:r>
      <w:r w:rsidRPr="007C3D93">
        <w:rPr>
          <w:rFonts w:asciiTheme="majorHAnsi" w:hAnsiTheme="majorHAnsi"/>
          <w:spacing w:val="-12"/>
          <w:w w:val="105"/>
          <w:sz w:val="24"/>
          <w:szCs w:val="24"/>
          <w:lang w:val="id-ID"/>
        </w:rPr>
        <w:t xml:space="preserve"> </w:t>
      </w:r>
      <w:r w:rsidRPr="007C3D93">
        <w:rPr>
          <w:rFonts w:asciiTheme="majorHAnsi" w:hAnsiTheme="majorHAnsi"/>
          <w:w w:val="105"/>
          <w:sz w:val="24"/>
          <w:szCs w:val="24"/>
          <w:lang w:val="id-ID"/>
        </w:rPr>
        <w:t xml:space="preserve">multikultural cocok untuk komunitas tertentu, tetapi tidak cocok untuk komunitas lainnya. </w:t>
      </w:r>
      <w:r w:rsidRPr="007A7C95">
        <w:rPr>
          <w:rFonts w:asciiTheme="majorHAnsi" w:hAnsiTheme="majorHAnsi"/>
          <w:w w:val="105"/>
          <w:sz w:val="24"/>
          <w:szCs w:val="24"/>
        </w:rPr>
        <w:t xml:space="preserve">Karena itu, </w:t>
      </w:r>
      <w:r w:rsidRPr="007A7C95">
        <w:rPr>
          <w:rFonts w:asciiTheme="majorHAnsi" w:hAnsiTheme="majorHAnsi"/>
          <w:i/>
          <w:w w:val="105"/>
          <w:sz w:val="24"/>
          <w:szCs w:val="24"/>
        </w:rPr>
        <w:t xml:space="preserve">design </w:t>
      </w:r>
      <w:r w:rsidRPr="007A7C95">
        <w:rPr>
          <w:rFonts w:asciiTheme="majorHAnsi" w:hAnsiTheme="majorHAnsi"/>
          <w:w w:val="105"/>
          <w:sz w:val="24"/>
          <w:szCs w:val="24"/>
        </w:rPr>
        <w:t xml:space="preserve">ataupun model </w:t>
      </w:r>
      <w:r w:rsidRPr="007A7C95">
        <w:rPr>
          <w:rFonts w:asciiTheme="majorHAnsi" w:hAnsiTheme="majorHAnsi"/>
          <w:w w:val="105"/>
          <w:sz w:val="24"/>
          <w:szCs w:val="24"/>
        </w:rPr>
        <w:lastRenderedPageBreak/>
        <w:t>kurikulum Pendidikan Agama</w:t>
      </w:r>
      <w:r w:rsidRPr="007A7C95">
        <w:rPr>
          <w:rFonts w:asciiTheme="majorHAnsi" w:hAnsiTheme="majorHAnsi"/>
          <w:spacing w:val="-22"/>
          <w:w w:val="105"/>
          <w:sz w:val="24"/>
          <w:szCs w:val="24"/>
        </w:rPr>
        <w:t xml:space="preserve"> </w:t>
      </w:r>
      <w:r w:rsidRPr="007A7C95">
        <w:rPr>
          <w:rFonts w:asciiTheme="majorHAnsi" w:hAnsiTheme="majorHAnsi"/>
          <w:w w:val="105"/>
          <w:sz w:val="24"/>
          <w:szCs w:val="24"/>
        </w:rPr>
        <w:t>(Islam)</w:t>
      </w:r>
      <w:r w:rsidRPr="007A7C95">
        <w:rPr>
          <w:rFonts w:asciiTheme="majorHAnsi" w:hAnsiTheme="majorHAnsi"/>
          <w:spacing w:val="-18"/>
          <w:w w:val="105"/>
          <w:sz w:val="24"/>
          <w:szCs w:val="24"/>
        </w:rPr>
        <w:t xml:space="preserve"> </w:t>
      </w:r>
      <w:r w:rsidRPr="007A7C95">
        <w:rPr>
          <w:rFonts w:asciiTheme="majorHAnsi" w:hAnsiTheme="majorHAnsi"/>
          <w:w w:val="105"/>
          <w:sz w:val="24"/>
          <w:szCs w:val="24"/>
        </w:rPr>
        <w:t>berwawasan</w:t>
      </w:r>
      <w:r w:rsidRPr="007A7C95">
        <w:rPr>
          <w:rFonts w:asciiTheme="majorHAnsi" w:hAnsiTheme="majorHAnsi"/>
          <w:spacing w:val="-23"/>
          <w:w w:val="105"/>
          <w:sz w:val="24"/>
          <w:szCs w:val="24"/>
        </w:rPr>
        <w:t xml:space="preserve"> </w:t>
      </w:r>
      <w:r w:rsidRPr="007A7C95">
        <w:rPr>
          <w:rFonts w:asciiTheme="majorHAnsi" w:hAnsiTheme="majorHAnsi"/>
          <w:w w:val="105"/>
          <w:sz w:val="24"/>
          <w:szCs w:val="24"/>
        </w:rPr>
        <w:t>multikultural</w:t>
      </w:r>
      <w:r w:rsidRPr="007A7C95">
        <w:rPr>
          <w:rFonts w:asciiTheme="majorHAnsi" w:hAnsiTheme="majorHAnsi"/>
          <w:spacing w:val="-19"/>
          <w:w w:val="105"/>
          <w:sz w:val="24"/>
          <w:szCs w:val="24"/>
        </w:rPr>
        <w:t xml:space="preserve"> </w:t>
      </w:r>
      <w:r w:rsidRPr="007A7C95">
        <w:rPr>
          <w:rFonts w:asciiTheme="majorHAnsi" w:hAnsiTheme="majorHAnsi"/>
          <w:w w:val="105"/>
          <w:sz w:val="24"/>
          <w:szCs w:val="24"/>
        </w:rPr>
        <w:t>bersifat</w:t>
      </w:r>
      <w:r w:rsidRPr="007A7C95">
        <w:rPr>
          <w:rFonts w:asciiTheme="majorHAnsi" w:hAnsiTheme="majorHAnsi"/>
          <w:spacing w:val="-19"/>
          <w:w w:val="105"/>
          <w:sz w:val="24"/>
          <w:szCs w:val="24"/>
        </w:rPr>
        <w:t xml:space="preserve"> </w:t>
      </w:r>
      <w:r w:rsidRPr="007A7C95">
        <w:rPr>
          <w:rFonts w:asciiTheme="majorHAnsi" w:hAnsiTheme="majorHAnsi"/>
          <w:w w:val="105"/>
          <w:sz w:val="24"/>
          <w:szCs w:val="24"/>
        </w:rPr>
        <w:t>dinamis,</w:t>
      </w:r>
      <w:r w:rsidRPr="007A7C95">
        <w:rPr>
          <w:rFonts w:asciiTheme="majorHAnsi" w:hAnsiTheme="majorHAnsi"/>
          <w:spacing w:val="-15"/>
          <w:w w:val="105"/>
          <w:sz w:val="24"/>
          <w:szCs w:val="24"/>
        </w:rPr>
        <w:t xml:space="preserve"> </w:t>
      </w:r>
      <w:r w:rsidRPr="007A7C95">
        <w:rPr>
          <w:rFonts w:asciiTheme="majorHAnsi" w:hAnsiTheme="majorHAnsi"/>
          <w:w w:val="105"/>
          <w:sz w:val="24"/>
          <w:szCs w:val="24"/>
        </w:rPr>
        <w:t>dalam</w:t>
      </w:r>
      <w:r w:rsidRPr="007A7C95">
        <w:rPr>
          <w:rFonts w:asciiTheme="majorHAnsi" w:hAnsiTheme="majorHAnsi"/>
          <w:spacing w:val="-18"/>
          <w:w w:val="105"/>
          <w:sz w:val="24"/>
          <w:szCs w:val="24"/>
        </w:rPr>
        <w:t xml:space="preserve"> </w:t>
      </w:r>
      <w:r w:rsidRPr="007A7C95">
        <w:rPr>
          <w:rFonts w:asciiTheme="majorHAnsi" w:hAnsiTheme="majorHAnsi"/>
          <w:w w:val="105"/>
          <w:sz w:val="24"/>
          <w:szCs w:val="24"/>
        </w:rPr>
        <w:t>arti</w:t>
      </w:r>
      <w:r w:rsidRPr="007A7C95">
        <w:rPr>
          <w:rFonts w:asciiTheme="majorHAnsi" w:hAnsiTheme="majorHAnsi"/>
          <w:spacing w:val="-22"/>
          <w:w w:val="105"/>
          <w:sz w:val="24"/>
          <w:szCs w:val="24"/>
        </w:rPr>
        <w:t xml:space="preserve"> </w:t>
      </w:r>
      <w:r w:rsidRPr="007A7C95">
        <w:rPr>
          <w:rFonts w:asciiTheme="majorHAnsi" w:hAnsiTheme="majorHAnsi"/>
          <w:w w:val="105"/>
          <w:sz w:val="24"/>
          <w:szCs w:val="24"/>
        </w:rPr>
        <w:t xml:space="preserve">senantiasa menuntut pembaruan, inovasi ataupun reorientasi komponen-komponen kurikulum sesuai dengan dinamika komunitas serta perkembangan situasi </w:t>
      </w:r>
      <w:r w:rsidRPr="007A7C95">
        <w:rPr>
          <w:rFonts w:asciiTheme="majorHAnsi" w:hAnsiTheme="majorHAnsi"/>
          <w:spacing w:val="2"/>
          <w:w w:val="105"/>
          <w:sz w:val="24"/>
          <w:szCs w:val="24"/>
        </w:rPr>
        <w:t xml:space="preserve">dan </w:t>
      </w:r>
      <w:r w:rsidRPr="007A7C95">
        <w:rPr>
          <w:rFonts w:asciiTheme="majorHAnsi" w:hAnsiTheme="majorHAnsi"/>
          <w:w w:val="105"/>
          <w:sz w:val="24"/>
          <w:szCs w:val="24"/>
        </w:rPr>
        <w:t>kondisi.</w:t>
      </w:r>
    </w:p>
    <w:p w14:paraId="714B9A01" w14:textId="77777777" w:rsidR="007A7C95" w:rsidRPr="007A7C95" w:rsidRDefault="007A7C95" w:rsidP="007A7C95">
      <w:pPr>
        <w:pStyle w:val="ListParagraph"/>
        <w:widowControl w:val="0"/>
        <w:numPr>
          <w:ilvl w:val="1"/>
          <w:numId w:val="49"/>
        </w:numPr>
        <w:autoSpaceDE w:val="0"/>
        <w:autoSpaceDN w:val="0"/>
        <w:spacing w:line="360" w:lineRule="auto"/>
        <w:ind w:left="360" w:hanging="341"/>
        <w:contextualSpacing w:val="0"/>
        <w:jc w:val="both"/>
        <w:rPr>
          <w:rFonts w:asciiTheme="majorHAnsi" w:hAnsiTheme="majorHAnsi"/>
          <w:sz w:val="24"/>
          <w:szCs w:val="24"/>
        </w:rPr>
      </w:pPr>
      <w:r w:rsidRPr="007A7C95">
        <w:rPr>
          <w:rFonts w:asciiTheme="majorHAnsi" w:hAnsiTheme="majorHAnsi"/>
          <w:w w:val="105"/>
          <w:sz w:val="24"/>
          <w:szCs w:val="24"/>
        </w:rPr>
        <w:t xml:space="preserve">Karena </w:t>
      </w:r>
      <w:r w:rsidRPr="007A7C95">
        <w:rPr>
          <w:rFonts w:asciiTheme="majorHAnsi" w:hAnsiTheme="majorHAnsi"/>
          <w:spacing w:val="-3"/>
          <w:w w:val="105"/>
          <w:sz w:val="24"/>
          <w:szCs w:val="24"/>
        </w:rPr>
        <w:t xml:space="preserve">itu </w:t>
      </w:r>
      <w:r w:rsidRPr="007A7C95">
        <w:rPr>
          <w:rFonts w:asciiTheme="majorHAnsi" w:hAnsiTheme="majorHAnsi"/>
          <w:w w:val="105"/>
          <w:sz w:val="24"/>
          <w:szCs w:val="24"/>
        </w:rPr>
        <w:t>pula, penggagas pendidikan multikultural setidaknya dalam kesan peneliti sendiri</w:t>
      </w:r>
      <w:r w:rsidRPr="007A7C95">
        <w:rPr>
          <w:rFonts w:asciiTheme="majorHAnsi" w:hAnsiTheme="majorHAnsi"/>
          <w:w w:val="105"/>
          <w:sz w:val="24"/>
          <w:szCs w:val="24"/>
          <w:lang w:val="id-ID"/>
        </w:rPr>
        <w:t xml:space="preserve"> </w:t>
      </w:r>
      <w:r w:rsidRPr="007A7C95">
        <w:rPr>
          <w:rFonts w:asciiTheme="majorHAnsi" w:hAnsiTheme="majorHAnsi"/>
          <w:w w:val="105"/>
          <w:sz w:val="24"/>
          <w:szCs w:val="24"/>
        </w:rPr>
        <w:t xml:space="preserve">tidak menyusun </w:t>
      </w:r>
      <w:r w:rsidRPr="007A7C95">
        <w:rPr>
          <w:rFonts w:asciiTheme="majorHAnsi" w:hAnsiTheme="majorHAnsi"/>
          <w:i/>
          <w:w w:val="105"/>
          <w:sz w:val="24"/>
          <w:szCs w:val="24"/>
        </w:rPr>
        <w:t xml:space="preserve">landskap </w:t>
      </w:r>
      <w:r w:rsidRPr="007A7C95">
        <w:rPr>
          <w:rFonts w:asciiTheme="majorHAnsi" w:hAnsiTheme="majorHAnsi"/>
          <w:w w:val="105"/>
          <w:sz w:val="24"/>
          <w:szCs w:val="24"/>
        </w:rPr>
        <w:t>atau model kurikulum dalam bentuknya yang baku, final dan telah selesai, melainkan dalam bentuk gagasan pemikiran yang bersifat umum sehingga menuntut elaborasi dan penerjemahan konkret</w:t>
      </w:r>
      <w:r w:rsidRPr="007A7C95">
        <w:rPr>
          <w:rFonts w:asciiTheme="majorHAnsi" w:hAnsiTheme="majorHAnsi"/>
          <w:spacing w:val="-10"/>
          <w:w w:val="105"/>
          <w:sz w:val="24"/>
          <w:szCs w:val="24"/>
        </w:rPr>
        <w:t xml:space="preserve"> </w:t>
      </w:r>
      <w:r w:rsidRPr="007A7C95">
        <w:rPr>
          <w:rFonts w:asciiTheme="majorHAnsi" w:hAnsiTheme="majorHAnsi"/>
          <w:w w:val="105"/>
          <w:sz w:val="24"/>
          <w:szCs w:val="24"/>
        </w:rPr>
        <w:t>sesuai</w:t>
      </w:r>
      <w:r w:rsidRPr="007A7C95">
        <w:rPr>
          <w:rFonts w:asciiTheme="majorHAnsi" w:hAnsiTheme="majorHAnsi"/>
          <w:spacing w:val="-10"/>
          <w:w w:val="105"/>
          <w:sz w:val="24"/>
          <w:szCs w:val="24"/>
        </w:rPr>
        <w:t xml:space="preserve"> </w:t>
      </w:r>
      <w:r w:rsidRPr="007A7C95">
        <w:rPr>
          <w:rFonts w:asciiTheme="majorHAnsi" w:hAnsiTheme="majorHAnsi"/>
          <w:w w:val="105"/>
          <w:sz w:val="24"/>
          <w:szCs w:val="24"/>
        </w:rPr>
        <w:t>dengan</w:t>
      </w:r>
      <w:r w:rsidRPr="007A7C95">
        <w:rPr>
          <w:rFonts w:asciiTheme="majorHAnsi" w:hAnsiTheme="majorHAnsi"/>
          <w:spacing w:val="-16"/>
          <w:w w:val="105"/>
          <w:sz w:val="24"/>
          <w:szCs w:val="24"/>
        </w:rPr>
        <w:t xml:space="preserve"> </w:t>
      </w:r>
      <w:r w:rsidRPr="007A7C95">
        <w:rPr>
          <w:rFonts w:asciiTheme="majorHAnsi" w:hAnsiTheme="majorHAnsi"/>
          <w:w w:val="105"/>
          <w:sz w:val="24"/>
          <w:szCs w:val="24"/>
        </w:rPr>
        <w:t>dinamika</w:t>
      </w:r>
      <w:r w:rsidRPr="007A7C95">
        <w:rPr>
          <w:rFonts w:asciiTheme="majorHAnsi" w:hAnsiTheme="majorHAnsi"/>
          <w:spacing w:val="-12"/>
          <w:w w:val="105"/>
          <w:sz w:val="24"/>
          <w:szCs w:val="24"/>
        </w:rPr>
        <w:t xml:space="preserve"> </w:t>
      </w:r>
      <w:r w:rsidRPr="007A7C95">
        <w:rPr>
          <w:rFonts w:asciiTheme="majorHAnsi" w:hAnsiTheme="majorHAnsi"/>
          <w:w w:val="105"/>
          <w:sz w:val="24"/>
          <w:szCs w:val="24"/>
        </w:rPr>
        <w:t>siswa,</w:t>
      </w:r>
      <w:r w:rsidRPr="007A7C95">
        <w:rPr>
          <w:rFonts w:asciiTheme="majorHAnsi" w:hAnsiTheme="majorHAnsi"/>
          <w:spacing w:val="-8"/>
          <w:w w:val="105"/>
          <w:sz w:val="24"/>
          <w:szCs w:val="24"/>
        </w:rPr>
        <w:t xml:space="preserve"> </w:t>
      </w:r>
      <w:r w:rsidRPr="007A7C95">
        <w:rPr>
          <w:rFonts w:asciiTheme="majorHAnsi" w:hAnsiTheme="majorHAnsi"/>
          <w:w w:val="105"/>
          <w:sz w:val="24"/>
          <w:szCs w:val="24"/>
        </w:rPr>
        <w:t>situasi</w:t>
      </w:r>
      <w:r w:rsidRPr="007A7C95">
        <w:rPr>
          <w:rFonts w:asciiTheme="majorHAnsi" w:hAnsiTheme="majorHAnsi"/>
          <w:spacing w:val="-10"/>
          <w:w w:val="105"/>
          <w:sz w:val="24"/>
          <w:szCs w:val="24"/>
        </w:rPr>
        <w:t xml:space="preserve"> </w:t>
      </w:r>
      <w:r w:rsidRPr="007A7C95">
        <w:rPr>
          <w:rFonts w:asciiTheme="majorHAnsi" w:hAnsiTheme="majorHAnsi"/>
          <w:w w:val="105"/>
          <w:sz w:val="24"/>
          <w:szCs w:val="24"/>
        </w:rPr>
        <w:t>dan</w:t>
      </w:r>
      <w:r w:rsidRPr="007A7C95">
        <w:rPr>
          <w:rFonts w:asciiTheme="majorHAnsi" w:hAnsiTheme="majorHAnsi"/>
          <w:spacing w:val="-12"/>
          <w:w w:val="105"/>
          <w:sz w:val="24"/>
          <w:szCs w:val="24"/>
        </w:rPr>
        <w:t xml:space="preserve"> </w:t>
      </w:r>
      <w:r w:rsidRPr="007A7C95">
        <w:rPr>
          <w:rFonts w:asciiTheme="majorHAnsi" w:hAnsiTheme="majorHAnsi"/>
          <w:w w:val="105"/>
          <w:sz w:val="24"/>
          <w:szCs w:val="24"/>
        </w:rPr>
        <w:t>kondisi</w:t>
      </w:r>
      <w:r w:rsidRPr="007A7C95">
        <w:rPr>
          <w:rFonts w:asciiTheme="majorHAnsi" w:hAnsiTheme="majorHAnsi"/>
          <w:spacing w:val="-13"/>
          <w:w w:val="105"/>
          <w:sz w:val="24"/>
          <w:szCs w:val="24"/>
        </w:rPr>
        <w:t xml:space="preserve"> </w:t>
      </w:r>
      <w:r w:rsidRPr="007A7C95">
        <w:rPr>
          <w:rFonts w:asciiTheme="majorHAnsi" w:hAnsiTheme="majorHAnsi"/>
          <w:spacing w:val="3"/>
          <w:w w:val="105"/>
          <w:sz w:val="24"/>
          <w:szCs w:val="24"/>
        </w:rPr>
        <w:t>di</w:t>
      </w:r>
      <w:r w:rsidRPr="007A7C95">
        <w:rPr>
          <w:rFonts w:asciiTheme="majorHAnsi" w:hAnsiTheme="majorHAnsi"/>
          <w:spacing w:val="-13"/>
          <w:w w:val="105"/>
          <w:sz w:val="24"/>
          <w:szCs w:val="24"/>
        </w:rPr>
        <w:t xml:space="preserve"> </w:t>
      </w:r>
      <w:r w:rsidRPr="007A7C95">
        <w:rPr>
          <w:rFonts w:asciiTheme="majorHAnsi" w:hAnsiTheme="majorHAnsi"/>
          <w:w w:val="105"/>
          <w:sz w:val="24"/>
          <w:szCs w:val="24"/>
        </w:rPr>
        <w:t>lapangan.</w:t>
      </w:r>
    </w:p>
    <w:p w14:paraId="7C600B86" w14:textId="77777777" w:rsidR="007A7C95" w:rsidRPr="007A7C95" w:rsidRDefault="007A7C95" w:rsidP="007A7C95">
      <w:pPr>
        <w:spacing w:line="276" w:lineRule="auto"/>
        <w:ind w:firstLine="709"/>
        <w:jc w:val="both"/>
        <w:rPr>
          <w:rFonts w:asciiTheme="majorHAnsi" w:hAnsiTheme="majorHAnsi" w:cs="Arial"/>
          <w:w w:val="105"/>
          <w:sz w:val="24"/>
          <w:szCs w:val="24"/>
          <w:lang w:val="id-ID"/>
        </w:rPr>
      </w:pPr>
      <w:r w:rsidRPr="007A7C95">
        <w:rPr>
          <w:rFonts w:asciiTheme="majorHAnsi" w:hAnsiTheme="majorHAnsi" w:cs="Arial"/>
          <w:w w:val="105"/>
          <w:sz w:val="24"/>
          <w:szCs w:val="24"/>
        </w:rPr>
        <w:t xml:space="preserve">Berdasarkan bahasan </w:t>
      </w:r>
      <w:r w:rsidRPr="007A7C95">
        <w:rPr>
          <w:rFonts w:asciiTheme="majorHAnsi" w:hAnsiTheme="majorHAnsi" w:cs="Arial"/>
          <w:spacing w:val="3"/>
          <w:w w:val="105"/>
          <w:sz w:val="24"/>
          <w:szCs w:val="24"/>
        </w:rPr>
        <w:t xml:space="preserve">di </w:t>
      </w:r>
      <w:r w:rsidRPr="007A7C95">
        <w:rPr>
          <w:rFonts w:asciiTheme="majorHAnsi" w:hAnsiTheme="majorHAnsi" w:cs="Arial"/>
          <w:w w:val="105"/>
          <w:sz w:val="24"/>
          <w:szCs w:val="24"/>
        </w:rPr>
        <w:t xml:space="preserve">atas, dapat ditegaskan bahwa tidak terdapat model yang paten atau bentuk baku dalam perumusannya, sehingga dapat ditegaskan bahwa konstruksi </w:t>
      </w:r>
      <w:r w:rsidRPr="007A7C95">
        <w:rPr>
          <w:rFonts w:asciiTheme="majorHAnsi" w:hAnsiTheme="majorHAnsi" w:cs="Arial"/>
          <w:spacing w:val="2"/>
          <w:w w:val="105"/>
          <w:sz w:val="24"/>
          <w:szCs w:val="24"/>
        </w:rPr>
        <w:t xml:space="preserve">dan </w:t>
      </w:r>
      <w:r w:rsidRPr="007A7C95">
        <w:rPr>
          <w:rFonts w:asciiTheme="majorHAnsi" w:hAnsiTheme="majorHAnsi" w:cs="Arial"/>
          <w:w w:val="105"/>
          <w:sz w:val="24"/>
          <w:szCs w:val="24"/>
        </w:rPr>
        <w:t xml:space="preserve">komposisi muatan kurikulum Pendidikan Agama (Islam) berwawasan multikultural pluralistik bersifat kontekstual-dinamis. Namun demikian, terdapat karakteristik yang senantiasa menjadi </w:t>
      </w:r>
      <w:r w:rsidRPr="007A7C95">
        <w:rPr>
          <w:rFonts w:asciiTheme="majorHAnsi" w:hAnsiTheme="majorHAnsi" w:cs="Arial"/>
          <w:i/>
          <w:w w:val="105"/>
          <w:sz w:val="24"/>
          <w:szCs w:val="24"/>
        </w:rPr>
        <w:t xml:space="preserve">tabiat </w:t>
      </w:r>
      <w:r w:rsidRPr="007A7C95">
        <w:rPr>
          <w:rFonts w:asciiTheme="majorHAnsi" w:hAnsiTheme="majorHAnsi" w:cs="Arial"/>
          <w:spacing w:val="-3"/>
          <w:w w:val="105"/>
          <w:sz w:val="24"/>
          <w:szCs w:val="24"/>
        </w:rPr>
        <w:t xml:space="preserve">yang </w:t>
      </w:r>
      <w:r w:rsidRPr="007A7C95">
        <w:rPr>
          <w:rFonts w:asciiTheme="majorHAnsi" w:hAnsiTheme="majorHAnsi" w:cs="Arial"/>
          <w:w w:val="105"/>
          <w:sz w:val="24"/>
          <w:szCs w:val="24"/>
        </w:rPr>
        <w:t xml:space="preserve">sangat menonjol </w:t>
      </w:r>
      <w:r w:rsidRPr="007A7C95">
        <w:rPr>
          <w:rFonts w:asciiTheme="majorHAnsi" w:hAnsiTheme="majorHAnsi" w:cs="Arial"/>
          <w:spacing w:val="-3"/>
          <w:w w:val="105"/>
          <w:sz w:val="24"/>
          <w:szCs w:val="24"/>
        </w:rPr>
        <w:t xml:space="preserve">yaitu </w:t>
      </w:r>
      <w:r w:rsidRPr="007A7C95">
        <w:rPr>
          <w:rFonts w:asciiTheme="majorHAnsi" w:hAnsiTheme="majorHAnsi" w:cs="Arial"/>
          <w:w w:val="105"/>
          <w:sz w:val="24"/>
          <w:szCs w:val="24"/>
        </w:rPr>
        <w:t xml:space="preserve">adanya perubahan paradigma dan pola berpikir dalam menyikapi fenomena kemajemukan dalam segala </w:t>
      </w:r>
      <w:r w:rsidRPr="007A7C95">
        <w:rPr>
          <w:rFonts w:asciiTheme="majorHAnsi" w:hAnsiTheme="majorHAnsi" w:cs="Arial"/>
          <w:spacing w:val="-3"/>
          <w:w w:val="105"/>
          <w:sz w:val="24"/>
          <w:szCs w:val="24"/>
        </w:rPr>
        <w:t xml:space="preserve">hal, </w:t>
      </w:r>
      <w:r w:rsidRPr="007A7C95">
        <w:rPr>
          <w:rFonts w:asciiTheme="majorHAnsi" w:hAnsiTheme="majorHAnsi" w:cs="Arial"/>
          <w:w w:val="105"/>
          <w:sz w:val="24"/>
          <w:szCs w:val="24"/>
        </w:rPr>
        <w:t>yakni pilihannya yang sedemikian tegas dan</w:t>
      </w:r>
      <w:r w:rsidRPr="007A7C95">
        <w:rPr>
          <w:rFonts w:asciiTheme="majorHAnsi" w:hAnsiTheme="majorHAnsi" w:cs="Arial"/>
          <w:spacing w:val="-24"/>
          <w:w w:val="105"/>
          <w:sz w:val="24"/>
          <w:szCs w:val="24"/>
        </w:rPr>
        <w:t xml:space="preserve"> </w:t>
      </w:r>
      <w:r w:rsidRPr="007A7C95">
        <w:rPr>
          <w:rFonts w:asciiTheme="majorHAnsi" w:hAnsiTheme="majorHAnsi" w:cs="Arial"/>
          <w:w w:val="105"/>
          <w:sz w:val="24"/>
          <w:szCs w:val="24"/>
        </w:rPr>
        <w:t>pekat</w:t>
      </w:r>
      <w:r w:rsidRPr="007A7C95">
        <w:rPr>
          <w:rFonts w:asciiTheme="majorHAnsi" w:hAnsiTheme="majorHAnsi" w:cs="Arial"/>
          <w:spacing w:val="-20"/>
          <w:w w:val="105"/>
          <w:sz w:val="24"/>
          <w:szCs w:val="24"/>
        </w:rPr>
        <w:t xml:space="preserve"> </w:t>
      </w:r>
      <w:r w:rsidRPr="007A7C95">
        <w:rPr>
          <w:rFonts w:asciiTheme="majorHAnsi" w:hAnsiTheme="majorHAnsi" w:cs="Arial"/>
          <w:w w:val="105"/>
          <w:sz w:val="24"/>
          <w:szCs w:val="24"/>
        </w:rPr>
        <w:t>dalam</w:t>
      </w:r>
      <w:r w:rsidRPr="007A7C95">
        <w:rPr>
          <w:rFonts w:asciiTheme="majorHAnsi" w:hAnsiTheme="majorHAnsi" w:cs="Arial"/>
          <w:spacing w:val="-21"/>
          <w:w w:val="105"/>
          <w:sz w:val="24"/>
          <w:szCs w:val="24"/>
        </w:rPr>
        <w:t xml:space="preserve"> </w:t>
      </w:r>
      <w:r w:rsidRPr="007A7C95">
        <w:rPr>
          <w:rFonts w:asciiTheme="majorHAnsi" w:hAnsiTheme="majorHAnsi" w:cs="Arial"/>
          <w:w w:val="105"/>
          <w:sz w:val="24"/>
          <w:szCs w:val="24"/>
        </w:rPr>
        <w:t>berpihak</w:t>
      </w:r>
      <w:r w:rsidRPr="007A7C95">
        <w:rPr>
          <w:rFonts w:asciiTheme="majorHAnsi" w:hAnsiTheme="majorHAnsi" w:cs="Arial"/>
          <w:spacing w:val="-23"/>
          <w:w w:val="105"/>
          <w:sz w:val="24"/>
          <w:szCs w:val="24"/>
        </w:rPr>
        <w:t xml:space="preserve"> </w:t>
      </w:r>
      <w:r w:rsidRPr="007A7C95">
        <w:rPr>
          <w:rFonts w:asciiTheme="majorHAnsi" w:hAnsiTheme="majorHAnsi" w:cs="Arial"/>
          <w:w w:val="105"/>
          <w:sz w:val="24"/>
          <w:szCs w:val="24"/>
        </w:rPr>
        <w:t>dan</w:t>
      </w:r>
      <w:r w:rsidRPr="007A7C95">
        <w:rPr>
          <w:rFonts w:asciiTheme="majorHAnsi" w:hAnsiTheme="majorHAnsi" w:cs="Arial"/>
          <w:spacing w:val="-24"/>
          <w:w w:val="105"/>
          <w:sz w:val="24"/>
          <w:szCs w:val="24"/>
        </w:rPr>
        <w:t xml:space="preserve"> </w:t>
      </w:r>
      <w:r w:rsidRPr="007A7C95">
        <w:rPr>
          <w:rFonts w:asciiTheme="majorHAnsi" w:hAnsiTheme="majorHAnsi" w:cs="Arial"/>
          <w:w w:val="105"/>
          <w:sz w:val="24"/>
          <w:szCs w:val="24"/>
        </w:rPr>
        <w:t>membela</w:t>
      </w:r>
      <w:r w:rsidRPr="007A7C95">
        <w:rPr>
          <w:rFonts w:asciiTheme="majorHAnsi" w:hAnsiTheme="majorHAnsi" w:cs="Arial"/>
          <w:spacing w:val="-22"/>
          <w:w w:val="105"/>
          <w:sz w:val="24"/>
          <w:szCs w:val="24"/>
        </w:rPr>
        <w:t xml:space="preserve"> </w:t>
      </w:r>
      <w:r w:rsidRPr="007A7C95">
        <w:rPr>
          <w:rFonts w:asciiTheme="majorHAnsi" w:hAnsiTheme="majorHAnsi" w:cs="Arial"/>
          <w:w w:val="105"/>
          <w:sz w:val="24"/>
          <w:szCs w:val="24"/>
        </w:rPr>
        <w:t>pluralisme-multikulturalisme,</w:t>
      </w:r>
      <w:r w:rsidRPr="007A7C95">
        <w:rPr>
          <w:rFonts w:asciiTheme="majorHAnsi" w:hAnsiTheme="majorHAnsi" w:cs="Arial"/>
          <w:spacing w:val="-16"/>
          <w:w w:val="105"/>
          <w:sz w:val="24"/>
          <w:szCs w:val="24"/>
        </w:rPr>
        <w:t xml:space="preserve"> </w:t>
      </w:r>
      <w:r w:rsidRPr="007A7C95">
        <w:rPr>
          <w:rFonts w:asciiTheme="majorHAnsi" w:hAnsiTheme="majorHAnsi" w:cs="Arial"/>
          <w:w w:val="105"/>
          <w:sz w:val="24"/>
          <w:szCs w:val="24"/>
        </w:rPr>
        <w:t>inklusivisme, toleransi, egalitarianisme dan sikap-sikap non</w:t>
      </w:r>
      <w:r w:rsidRPr="007A7C95">
        <w:rPr>
          <w:rFonts w:asciiTheme="majorHAnsi" w:hAnsiTheme="majorHAnsi" w:cs="Arial"/>
          <w:spacing w:val="-21"/>
          <w:w w:val="105"/>
          <w:sz w:val="24"/>
          <w:szCs w:val="24"/>
        </w:rPr>
        <w:t xml:space="preserve"> </w:t>
      </w:r>
      <w:r w:rsidRPr="007A7C95">
        <w:rPr>
          <w:rFonts w:asciiTheme="majorHAnsi" w:hAnsiTheme="majorHAnsi" w:cs="Arial"/>
          <w:w w:val="105"/>
          <w:sz w:val="24"/>
          <w:szCs w:val="24"/>
        </w:rPr>
        <w:t>sektarian.</w:t>
      </w:r>
    </w:p>
    <w:p w14:paraId="0BA71AEE" w14:textId="77777777" w:rsidR="007A7C95" w:rsidRPr="007A7C95" w:rsidRDefault="007A7C95" w:rsidP="007A7C95">
      <w:pPr>
        <w:pStyle w:val="BodyText"/>
        <w:spacing w:after="0" w:line="360" w:lineRule="auto"/>
        <w:jc w:val="both"/>
        <w:rPr>
          <w:rFonts w:asciiTheme="majorHAnsi" w:hAnsiTheme="majorHAnsi" w:cs="Arial"/>
          <w:lang w:val="id-ID"/>
        </w:rPr>
      </w:pPr>
    </w:p>
    <w:p w14:paraId="24C0CAB2" w14:textId="77777777" w:rsidR="007A7C95" w:rsidRPr="007A7C95" w:rsidRDefault="007A7C95" w:rsidP="007A7C95">
      <w:pPr>
        <w:pStyle w:val="BodyText"/>
        <w:spacing w:after="0" w:line="360" w:lineRule="auto"/>
        <w:jc w:val="both"/>
        <w:rPr>
          <w:rFonts w:asciiTheme="majorHAnsi" w:hAnsiTheme="majorHAnsi" w:cs="Arial"/>
          <w:b/>
          <w:bCs/>
          <w:color w:val="000000" w:themeColor="text1"/>
          <w:lang w:val="id-ID"/>
        </w:rPr>
      </w:pPr>
      <w:r w:rsidRPr="007A7C95">
        <w:rPr>
          <w:rFonts w:asciiTheme="majorHAnsi" w:hAnsiTheme="majorHAnsi" w:cs="Arial"/>
          <w:b/>
          <w:bCs/>
          <w:color w:val="000000" w:themeColor="text1"/>
          <w:lang w:val="id-ID"/>
        </w:rPr>
        <w:t>Multikulturalisme Dalam Pendidikan Islam Sebuah Keniscayaan</w:t>
      </w:r>
    </w:p>
    <w:p w14:paraId="132CC4EA" w14:textId="77777777" w:rsidR="007A7C95" w:rsidRPr="007A7C95" w:rsidRDefault="007A7C95" w:rsidP="007A7C95">
      <w:pPr>
        <w:spacing w:line="276" w:lineRule="auto"/>
        <w:ind w:firstLine="709"/>
        <w:jc w:val="both"/>
        <w:rPr>
          <w:rFonts w:asciiTheme="majorHAnsi" w:hAnsiTheme="majorHAnsi" w:cs="Arial"/>
          <w:bCs/>
          <w:color w:val="000000" w:themeColor="text1"/>
          <w:sz w:val="24"/>
          <w:szCs w:val="24"/>
          <w:lang w:val="id-ID"/>
        </w:rPr>
      </w:pPr>
      <w:r w:rsidRPr="007A7C95">
        <w:rPr>
          <w:rFonts w:asciiTheme="majorHAnsi" w:hAnsiTheme="majorHAnsi" w:cs="Arial"/>
          <w:w w:val="105"/>
          <w:sz w:val="24"/>
          <w:szCs w:val="24"/>
        </w:rPr>
        <w:t>Multikultural</w:t>
      </w:r>
      <w:r w:rsidRPr="007A7C95">
        <w:rPr>
          <w:rFonts w:asciiTheme="majorHAnsi" w:hAnsiTheme="majorHAnsi" w:cs="Arial"/>
          <w:bCs/>
          <w:color w:val="000000" w:themeColor="text1"/>
          <w:sz w:val="24"/>
          <w:szCs w:val="24"/>
          <w:lang w:val="id-ID"/>
        </w:rPr>
        <w:t xml:space="preserve"> dapat pula dipahami sebagai </w:t>
      </w:r>
      <w:r w:rsidRPr="007A7C95">
        <w:rPr>
          <w:rFonts w:asciiTheme="majorHAnsi" w:hAnsiTheme="majorHAnsi" w:cs="Arial"/>
          <w:bCs/>
          <w:i/>
          <w:color w:val="000000" w:themeColor="text1"/>
          <w:sz w:val="24"/>
          <w:szCs w:val="24"/>
          <w:lang w:val="id-ID"/>
        </w:rPr>
        <w:t>“kepercayaan”</w:t>
      </w:r>
      <w:r w:rsidRPr="007A7C95">
        <w:rPr>
          <w:rFonts w:asciiTheme="majorHAnsi" w:hAnsiTheme="majorHAnsi" w:cs="Arial"/>
          <w:bCs/>
          <w:color w:val="000000" w:themeColor="text1"/>
          <w:sz w:val="24"/>
          <w:szCs w:val="24"/>
          <w:lang w:val="id-ID"/>
        </w:rPr>
        <w:t xml:space="preserve"> kepada normalitas dan penerimaan keragaman. Pandangan dunia multikultural dapat dipandang sebagai titik tolak dan fondasi bagi kewarganegaraan yang berkeadaban. multicultural dapat dipandang sebagai landasan budaya </w:t>
      </w:r>
      <w:r w:rsidRPr="007A7C95">
        <w:rPr>
          <w:rFonts w:asciiTheme="majorHAnsi" w:hAnsiTheme="majorHAnsi" w:cs="Arial"/>
          <w:bCs/>
          <w:i/>
          <w:color w:val="000000" w:themeColor="text1"/>
          <w:sz w:val="24"/>
          <w:szCs w:val="24"/>
          <w:lang w:val="id-ID"/>
        </w:rPr>
        <w:t>(Cultural Basis)</w:t>
      </w:r>
      <w:r w:rsidRPr="007A7C95">
        <w:rPr>
          <w:rFonts w:asciiTheme="majorHAnsi" w:hAnsiTheme="majorHAnsi" w:cs="Arial"/>
          <w:bCs/>
          <w:color w:val="000000" w:themeColor="text1"/>
          <w:sz w:val="24"/>
          <w:szCs w:val="24"/>
          <w:lang w:val="id-ID"/>
        </w:rPr>
        <w:t xml:space="preserve"> tidak hanya bagi kewarganegaraan, tetapi juga bagi pendidikan.</w:t>
      </w:r>
    </w:p>
    <w:p w14:paraId="378B0BF7" w14:textId="77777777" w:rsidR="007A7C95" w:rsidRPr="007A7C95" w:rsidRDefault="007A7C95" w:rsidP="007A7C95">
      <w:pPr>
        <w:spacing w:line="276" w:lineRule="auto"/>
        <w:ind w:firstLine="709"/>
        <w:jc w:val="both"/>
        <w:rPr>
          <w:rFonts w:asciiTheme="majorHAnsi" w:hAnsiTheme="majorHAnsi" w:cs="Arial"/>
          <w:bCs/>
          <w:color w:val="000000" w:themeColor="text1"/>
          <w:sz w:val="24"/>
          <w:szCs w:val="24"/>
          <w:lang w:val="id-ID"/>
        </w:rPr>
      </w:pPr>
      <w:r w:rsidRPr="007A7C95">
        <w:rPr>
          <w:rFonts w:asciiTheme="majorHAnsi" w:hAnsiTheme="majorHAnsi" w:cs="Arial"/>
          <w:w w:val="105"/>
          <w:sz w:val="24"/>
          <w:szCs w:val="24"/>
        </w:rPr>
        <w:t>Multikultural</w:t>
      </w:r>
      <w:r w:rsidRPr="007A7C95">
        <w:rPr>
          <w:rFonts w:asciiTheme="majorHAnsi" w:hAnsiTheme="majorHAnsi" w:cs="Arial"/>
          <w:bCs/>
          <w:color w:val="000000" w:themeColor="text1"/>
          <w:sz w:val="24"/>
          <w:szCs w:val="24"/>
          <w:lang w:val="id-ID"/>
        </w:rPr>
        <w:t xml:space="preserve"> ternyata bukanlah suatu pengertian yang mudah. Di dalamnya mengandung dua pengertian yang sangat kompleks yaitu </w:t>
      </w:r>
      <w:r w:rsidRPr="007A7C95">
        <w:rPr>
          <w:rFonts w:asciiTheme="majorHAnsi" w:hAnsiTheme="majorHAnsi" w:cs="Arial"/>
          <w:bCs/>
          <w:i/>
          <w:color w:val="000000" w:themeColor="text1"/>
          <w:sz w:val="24"/>
          <w:szCs w:val="24"/>
          <w:lang w:val="id-ID"/>
        </w:rPr>
        <w:t>“multi”</w:t>
      </w:r>
      <w:r w:rsidRPr="007A7C95">
        <w:rPr>
          <w:rFonts w:asciiTheme="majorHAnsi" w:hAnsiTheme="majorHAnsi" w:cs="Arial"/>
          <w:bCs/>
          <w:color w:val="000000" w:themeColor="text1"/>
          <w:sz w:val="24"/>
          <w:szCs w:val="24"/>
          <w:lang w:val="id-ID"/>
        </w:rPr>
        <w:t xml:space="preserve"> yang berarti plural, </w:t>
      </w:r>
      <w:r w:rsidRPr="007A7C95">
        <w:rPr>
          <w:rFonts w:asciiTheme="majorHAnsi" w:hAnsiTheme="majorHAnsi" w:cs="Arial"/>
          <w:bCs/>
          <w:i/>
          <w:color w:val="000000" w:themeColor="text1"/>
          <w:sz w:val="24"/>
          <w:szCs w:val="24"/>
          <w:lang w:val="id-ID"/>
        </w:rPr>
        <w:t>“kultural”</w:t>
      </w:r>
      <w:r w:rsidRPr="007A7C95">
        <w:rPr>
          <w:rFonts w:asciiTheme="majorHAnsi" w:hAnsiTheme="majorHAnsi" w:cs="Arial"/>
          <w:bCs/>
          <w:color w:val="000000" w:themeColor="text1"/>
          <w:sz w:val="24"/>
          <w:szCs w:val="24"/>
          <w:lang w:val="id-ID"/>
        </w:rPr>
        <w:t xml:space="preserve"> berisi pengertian kultur atau budaya. Plural mengandung arti pengakuan akan adanya imnplikasi-implikasi politis, social, ekonomi. Oleh sebab itu pluralisme berkaitan dengan prinsip-prinsip demokrasi.</w:t>
      </w:r>
    </w:p>
    <w:p w14:paraId="6C56DD17" w14:textId="77777777" w:rsidR="007A7C95" w:rsidRPr="007A7C95" w:rsidRDefault="007A7C95" w:rsidP="007A7C95">
      <w:pPr>
        <w:spacing w:line="276" w:lineRule="auto"/>
        <w:ind w:firstLine="709"/>
        <w:jc w:val="both"/>
        <w:rPr>
          <w:rFonts w:asciiTheme="majorHAnsi" w:hAnsiTheme="majorHAnsi" w:cs="Arial"/>
          <w:bCs/>
          <w:color w:val="000000" w:themeColor="text1"/>
          <w:sz w:val="24"/>
          <w:szCs w:val="24"/>
          <w:lang w:val="id-ID"/>
        </w:rPr>
      </w:pPr>
      <w:r w:rsidRPr="007A7C95">
        <w:rPr>
          <w:rFonts w:asciiTheme="majorHAnsi" w:hAnsiTheme="majorHAnsi" w:cs="Arial"/>
          <w:bCs/>
          <w:color w:val="000000" w:themeColor="text1"/>
          <w:sz w:val="24"/>
          <w:szCs w:val="24"/>
          <w:lang w:val="id-ID"/>
        </w:rPr>
        <w:lastRenderedPageBreak/>
        <w:t xml:space="preserve">Multikultural secara sederhana dapat dikatakan pengakuan atas pluralisme budaya. Pluralisme budaya bukanlah suatu yang </w:t>
      </w:r>
      <w:r w:rsidRPr="007A7C95">
        <w:rPr>
          <w:rFonts w:asciiTheme="majorHAnsi" w:hAnsiTheme="majorHAnsi" w:cs="Arial"/>
          <w:bCs/>
          <w:i/>
          <w:color w:val="000000" w:themeColor="text1"/>
          <w:sz w:val="24"/>
          <w:szCs w:val="24"/>
          <w:lang w:val="id-ID"/>
        </w:rPr>
        <w:t>“given”</w:t>
      </w:r>
      <w:r w:rsidRPr="007A7C95">
        <w:rPr>
          <w:rFonts w:asciiTheme="majorHAnsi" w:hAnsiTheme="majorHAnsi" w:cs="Arial"/>
          <w:bCs/>
          <w:color w:val="000000" w:themeColor="text1"/>
          <w:sz w:val="24"/>
          <w:szCs w:val="24"/>
          <w:lang w:val="id-ID"/>
        </w:rPr>
        <w:t xml:space="preserve"> tetapi merupakan suatu proses internalisasi nilai-nilai di dalam suatu komunitas.</w:t>
      </w:r>
    </w:p>
    <w:p w14:paraId="5B6CBDCE" w14:textId="77777777" w:rsidR="007A7C95" w:rsidRPr="007A7C95" w:rsidRDefault="007A7C95" w:rsidP="007A7C95">
      <w:pPr>
        <w:pStyle w:val="BodyText"/>
        <w:spacing w:after="0" w:line="360" w:lineRule="auto"/>
        <w:jc w:val="both"/>
        <w:rPr>
          <w:rFonts w:asciiTheme="majorHAnsi" w:hAnsiTheme="majorHAnsi" w:cs="Arial"/>
          <w:bCs/>
          <w:color w:val="000000" w:themeColor="text1"/>
          <w:lang w:val="id-ID"/>
        </w:rPr>
      </w:pPr>
      <w:r w:rsidRPr="007A7C95">
        <w:rPr>
          <w:rFonts w:asciiTheme="majorHAnsi" w:hAnsiTheme="majorHAnsi" w:cs="Arial"/>
          <w:bCs/>
          <w:color w:val="000000" w:themeColor="text1"/>
          <w:lang w:val="id-ID"/>
        </w:rPr>
        <w:t xml:space="preserve">Dalam tiga dasawarsa ini, kebijakan yang sentralistis dan pengawalan yang ketat terhadap isu perbedaan telah menghilangkan kemampuan masyarakat untuk memikirkan, membicarakan dan memecahkan persoalan yang muncul dari perbedaan secara terbuka, rasional dan damai. Pandangan dunia </w:t>
      </w:r>
      <w:r w:rsidRPr="007A7C95">
        <w:rPr>
          <w:rFonts w:asciiTheme="majorHAnsi" w:hAnsiTheme="majorHAnsi" w:cs="Arial"/>
          <w:bCs/>
          <w:i/>
          <w:color w:val="000000" w:themeColor="text1"/>
          <w:lang w:val="id-ID"/>
        </w:rPr>
        <w:t>“Multikultural”</w:t>
      </w:r>
      <w:r w:rsidRPr="007A7C95">
        <w:rPr>
          <w:rFonts w:asciiTheme="majorHAnsi" w:hAnsiTheme="majorHAnsi" w:cs="Arial"/>
          <w:bCs/>
          <w:color w:val="000000" w:themeColor="text1"/>
          <w:lang w:val="id-ID"/>
        </w:rPr>
        <w:t xml:space="preserve"> secara substantif sebenarnya tidaklah terlalu baru di Indonesia. Sebagai Negara-negara yang menyatakan kemerdekaannya sejak lebih setengah abad silam, Indonesia sebenarnya telah memiliki dan terdiri dari sejumlah kelompok etnis, budaya, agama, dan lain-lain, sehingga Negara bangsa Indonesia secara sederhana dapat disebut sebagai masyarakat </w:t>
      </w:r>
      <w:r w:rsidRPr="007A7C95">
        <w:rPr>
          <w:rFonts w:asciiTheme="majorHAnsi" w:hAnsiTheme="majorHAnsi" w:cs="Arial"/>
          <w:bCs/>
          <w:i/>
          <w:color w:val="000000" w:themeColor="text1"/>
          <w:lang w:val="id-ID"/>
        </w:rPr>
        <w:t>“Multikultural”.</w:t>
      </w:r>
    </w:p>
    <w:p w14:paraId="75BA6AD0" w14:textId="77777777" w:rsidR="007A7C95" w:rsidRPr="007A7C95" w:rsidRDefault="007A7C95" w:rsidP="007A7C95">
      <w:pPr>
        <w:spacing w:line="276" w:lineRule="auto"/>
        <w:ind w:firstLine="709"/>
        <w:jc w:val="both"/>
        <w:rPr>
          <w:rFonts w:asciiTheme="majorHAnsi" w:hAnsiTheme="majorHAnsi" w:cs="Arial"/>
          <w:bCs/>
          <w:color w:val="000000" w:themeColor="text1"/>
          <w:sz w:val="24"/>
          <w:szCs w:val="24"/>
          <w:lang w:val="id-ID"/>
        </w:rPr>
      </w:pPr>
      <w:r w:rsidRPr="007A7C95">
        <w:rPr>
          <w:rFonts w:asciiTheme="majorHAnsi" w:hAnsiTheme="majorHAnsi" w:cs="Arial"/>
          <w:bCs/>
          <w:color w:val="000000" w:themeColor="text1"/>
          <w:sz w:val="24"/>
          <w:szCs w:val="24"/>
          <w:lang w:val="id-ID"/>
        </w:rPr>
        <w:t>Ismail Faruqi menyebutkan, sebagaimana dikutif oleh Sangkot, bahwa setidaknya ada empat isu pokok yang dipandang sebagai landasan normative pendidikan Islam multikultural, khususnya di bidang keagamaan, yaitu:</w:t>
      </w:r>
    </w:p>
    <w:p w14:paraId="0BA0ABBF" w14:textId="77777777" w:rsidR="007A7C95" w:rsidRPr="007A7C95" w:rsidRDefault="007A7C95" w:rsidP="007A7C95">
      <w:pPr>
        <w:pStyle w:val="BodyText"/>
        <w:widowControl w:val="0"/>
        <w:numPr>
          <w:ilvl w:val="0"/>
          <w:numId w:val="45"/>
        </w:numPr>
        <w:autoSpaceDE w:val="0"/>
        <w:autoSpaceDN w:val="0"/>
        <w:spacing w:after="0" w:line="360" w:lineRule="auto"/>
        <w:ind w:left="360"/>
        <w:jc w:val="both"/>
        <w:rPr>
          <w:rFonts w:asciiTheme="majorHAnsi" w:hAnsiTheme="majorHAnsi" w:cs="Arial"/>
          <w:bCs/>
          <w:color w:val="000000" w:themeColor="text1"/>
          <w:lang w:val="id-ID"/>
        </w:rPr>
      </w:pPr>
      <w:r w:rsidRPr="007A7C95">
        <w:rPr>
          <w:rFonts w:asciiTheme="majorHAnsi" w:hAnsiTheme="majorHAnsi" w:cs="Arial"/>
          <w:bCs/>
          <w:color w:val="000000" w:themeColor="text1"/>
          <w:lang w:val="id-ID"/>
        </w:rPr>
        <w:t xml:space="preserve">Kesatuan dalam aspek ketuhanan </w:t>
      </w:r>
    </w:p>
    <w:p w14:paraId="2DE96D5E" w14:textId="77777777" w:rsidR="007A7C95" w:rsidRPr="007A7C95" w:rsidRDefault="007A7C95" w:rsidP="007A7C95">
      <w:pPr>
        <w:pStyle w:val="BodyText"/>
        <w:widowControl w:val="0"/>
        <w:numPr>
          <w:ilvl w:val="0"/>
          <w:numId w:val="45"/>
        </w:numPr>
        <w:autoSpaceDE w:val="0"/>
        <w:autoSpaceDN w:val="0"/>
        <w:spacing w:after="0" w:line="360" w:lineRule="auto"/>
        <w:ind w:left="360"/>
        <w:jc w:val="both"/>
        <w:rPr>
          <w:rFonts w:asciiTheme="majorHAnsi" w:hAnsiTheme="majorHAnsi" w:cs="Arial"/>
          <w:bCs/>
          <w:color w:val="000000" w:themeColor="text1"/>
          <w:lang w:val="id-ID"/>
        </w:rPr>
      </w:pPr>
      <w:r w:rsidRPr="007A7C95">
        <w:rPr>
          <w:rFonts w:asciiTheme="majorHAnsi" w:hAnsiTheme="majorHAnsi" w:cs="Arial"/>
          <w:bCs/>
          <w:color w:val="000000" w:themeColor="text1"/>
          <w:lang w:val="id-ID"/>
        </w:rPr>
        <w:t xml:space="preserve">Kesatuan kenabian, </w:t>
      </w:r>
    </w:p>
    <w:p w14:paraId="6F1584B7" w14:textId="77777777" w:rsidR="007A7C95" w:rsidRPr="007A7C95" w:rsidRDefault="007A7C95" w:rsidP="007A7C95">
      <w:pPr>
        <w:pStyle w:val="BodyText"/>
        <w:widowControl w:val="0"/>
        <w:numPr>
          <w:ilvl w:val="0"/>
          <w:numId w:val="45"/>
        </w:numPr>
        <w:autoSpaceDE w:val="0"/>
        <w:autoSpaceDN w:val="0"/>
        <w:spacing w:after="0" w:line="360" w:lineRule="auto"/>
        <w:ind w:left="360"/>
        <w:jc w:val="both"/>
        <w:rPr>
          <w:rFonts w:asciiTheme="majorHAnsi" w:hAnsiTheme="majorHAnsi" w:cs="Arial"/>
          <w:bCs/>
          <w:color w:val="000000" w:themeColor="text1"/>
          <w:lang w:val="id-ID"/>
        </w:rPr>
      </w:pPr>
      <w:r w:rsidRPr="007A7C95">
        <w:rPr>
          <w:rFonts w:asciiTheme="majorHAnsi" w:hAnsiTheme="majorHAnsi" w:cs="Arial"/>
          <w:bCs/>
          <w:color w:val="000000" w:themeColor="text1"/>
          <w:lang w:val="id-ID"/>
        </w:rPr>
        <w:t xml:space="preserve">Tidak ada paksaan dalam beragama, dan </w:t>
      </w:r>
    </w:p>
    <w:p w14:paraId="27914AF5" w14:textId="77777777" w:rsidR="007A7C95" w:rsidRPr="007A7C95" w:rsidRDefault="007A7C95" w:rsidP="007A7C95">
      <w:pPr>
        <w:pStyle w:val="BodyText"/>
        <w:widowControl w:val="0"/>
        <w:numPr>
          <w:ilvl w:val="0"/>
          <w:numId w:val="45"/>
        </w:numPr>
        <w:autoSpaceDE w:val="0"/>
        <w:autoSpaceDN w:val="0"/>
        <w:spacing w:after="0" w:line="360" w:lineRule="auto"/>
        <w:ind w:left="360"/>
        <w:jc w:val="both"/>
        <w:rPr>
          <w:rFonts w:asciiTheme="majorHAnsi" w:hAnsiTheme="majorHAnsi" w:cs="Arial"/>
          <w:bCs/>
          <w:color w:val="000000" w:themeColor="text1"/>
          <w:lang w:val="id-ID"/>
        </w:rPr>
      </w:pPr>
      <w:r w:rsidRPr="007A7C95">
        <w:rPr>
          <w:rFonts w:asciiTheme="majorHAnsi" w:hAnsiTheme="majorHAnsi" w:cs="Arial"/>
          <w:bCs/>
          <w:color w:val="000000" w:themeColor="text1"/>
          <w:lang w:val="id-ID"/>
        </w:rPr>
        <w:t xml:space="preserve">Pengakuan terhadap eksistensi agama lain. </w:t>
      </w:r>
    </w:p>
    <w:p w14:paraId="0BF550D4" w14:textId="77777777" w:rsidR="007A7C95" w:rsidRPr="007A7C95" w:rsidRDefault="007A7C95" w:rsidP="007A7C95">
      <w:pPr>
        <w:spacing w:line="276" w:lineRule="auto"/>
        <w:ind w:firstLine="709"/>
        <w:jc w:val="both"/>
        <w:rPr>
          <w:rFonts w:asciiTheme="majorHAnsi" w:hAnsiTheme="majorHAnsi" w:cs="Arial"/>
          <w:color w:val="000000" w:themeColor="text1"/>
          <w:sz w:val="24"/>
          <w:szCs w:val="24"/>
        </w:rPr>
      </w:pPr>
      <w:r w:rsidRPr="007A7C95">
        <w:rPr>
          <w:rFonts w:asciiTheme="majorHAnsi" w:hAnsiTheme="majorHAnsi" w:cs="Arial"/>
          <w:bCs/>
          <w:color w:val="000000" w:themeColor="text1"/>
          <w:sz w:val="24"/>
          <w:szCs w:val="24"/>
          <w:lang w:val="id-ID"/>
        </w:rPr>
        <w:t>Semua</w:t>
      </w:r>
      <w:r w:rsidRPr="007A7C95">
        <w:rPr>
          <w:rFonts w:asciiTheme="majorHAnsi" w:hAnsiTheme="majorHAnsi" w:cs="Arial"/>
          <w:color w:val="000000" w:themeColor="text1"/>
          <w:sz w:val="24"/>
          <w:szCs w:val="24"/>
        </w:rPr>
        <w:t xml:space="preserve"> yang demikian disebut normatif karena sudah merupakan ketetapan Tuhan. Masing-masing klasifikasi didukung oleh teks (wahyu), kendati satu ayat dapat saja berfungsi untuk justifikasi yang lain.Sedangkan masalah-maslah yang muncul dari pendidikan multicultural di Indonesia secara umum ada dua hal, yaitu; pertama, pendidikan multicultural merupakan suatu proses. Artinya, konsep pendidikan multicultural yang baru dimulai dalam dunia pendidikan khususnya di Indonesia memerlukan proses perumusan, refleksi dan tindakan di lapangan sesuai dengan perkembangan konsep-konsep yang fundamental mengenai pendidikan dan hak-hak asasi manusia.Kedua, pendidikan multicultural merupakan suatu yang multifaset. Oleh sebab itu meminta suatu pendekatan lintas disiplin (border crossing) dari para pakar dan praktisi pendidikan untuk semakin memperhalus dan mempertajam konsep pendidikan multicultural yang dibutuhkan oleh masyarakat yang dalam hal ini masyarakat Indonesia.</w:t>
      </w:r>
    </w:p>
    <w:p w14:paraId="5D2A94DA" w14:textId="77777777" w:rsidR="007A7C95" w:rsidRPr="007A7C95" w:rsidRDefault="007A7C95" w:rsidP="007A7C95">
      <w:pPr>
        <w:spacing w:line="276" w:lineRule="auto"/>
        <w:ind w:firstLine="709"/>
        <w:jc w:val="both"/>
        <w:rPr>
          <w:rFonts w:asciiTheme="majorHAnsi" w:hAnsiTheme="majorHAnsi" w:cs="Arial"/>
          <w:color w:val="000000" w:themeColor="text1"/>
          <w:sz w:val="24"/>
          <w:szCs w:val="24"/>
        </w:rPr>
      </w:pPr>
      <w:r w:rsidRPr="007A7C95">
        <w:rPr>
          <w:rFonts w:asciiTheme="majorHAnsi" w:hAnsiTheme="majorHAnsi" w:cs="Arial"/>
          <w:bCs/>
          <w:color w:val="000000" w:themeColor="text1"/>
          <w:sz w:val="24"/>
          <w:szCs w:val="24"/>
          <w:lang w:val="id-ID"/>
        </w:rPr>
        <w:t>Konsep</w:t>
      </w:r>
      <w:r w:rsidRPr="007A7C95">
        <w:rPr>
          <w:rFonts w:asciiTheme="majorHAnsi" w:hAnsiTheme="majorHAnsi" w:cs="Arial"/>
          <w:color w:val="000000" w:themeColor="text1"/>
          <w:sz w:val="24"/>
          <w:szCs w:val="24"/>
        </w:rPr>
        <w:t xml:space="preserve"> dasar dari pendidikan multicultural itu memiliki empat nilai ini </w:t>
      </w:r>
      <w:r w:rsidRPr="007A7C95">
        <w:rPr>
          <w:rFonts w:asciiTheme="majorHAnsi" w:hAnsiTheme="majorHAnsi" w:cs="Arial"/>
          <w:i/>
          <w:color w:val="000000" w:themeColor="text1"/>
          <w:sz w:val="24"/>
          <w:szCs w:val="24"/>
        </w:rPr>
        <w:t>(core values),</w:t>
      </w:r>
      <w:r w:rsidRPr="007A7C95">
        <w:rPr>
          <w:rFonts w:asciiTheme="majorHAnsi" w:hAnsiTheme="majorHAnsi" w:cs="Arial"/>
          <w:color w:val="000000" w:themeColor="text1"/>
          <w:sz w:val="24"/>
          <w:szCs w:val="24"/>
        </w:rPr>
        <w:t xml:space="preserve"> yaitu:</w:t>
      </w:r>
    </w:p>
    <w:p w14:paraId="459D661B" w14:textId="77777777" w:rsidR="007A7C95" w:rsidRPr="007A7C95" w:rsidRDefault="007A7C95" w:rsidP="007A7C95">
      <w:pPr>
        <w:pStyle w:val="ListParagraph"/>
        <w:widowControl w:val="0"/>
        <w:numPr>
          <w:ilvl w:val="0"/>
          <w:numId w:val="46"/>
        </w:numPr>
        <w:autoSpaceDE w:val="0"/>
        <w:autoSpaceDN w:val="0"/>
        <w:spacing w:line="360" w:lineRule="auto"/>
        <w:ind w:left="360"/>
        <w:contextualSpacing w:val="0"/>
        <w:jc w:val="both"/>
        <w:rPr>
          <w:rFonts w:asciiTheme="majorHAnsi" w:hAnsiTheme="majorHAnsi"/>
          <w:color w:val="000000" w:themeColor="text1"/>
          <w:sz w:val="24"/>
          <w:szCs w:val="24"/>
        </w:rPr>
      </w:pPr>
      <w:r w:rsidRPr="007A7C95">
        <w:rPr>
          <w:rFonts w:asciiTheme="majorHAnsi" w:hAnsiTheme="majorHAnsi"/>
          <w:color w:val="000000" w:themeColor="text1"/>
          <w:sz w:val="24"/>
          <w:szCs w:val="24"/>
        </w:rPr>
        <w:lastRenderedPageBreak/>
        <w:t>Apresiasi terhadap adanya kenyataan pluralitas budaya dalam masyarakat.</w:t>
      </w:r>
    </w:p>
    <w:p w14:paraId="4262FDC3" w14:textId="77777777" w:rsidR="007A7C95" w:rsidRPr="007A7C95" w:rsidRDefault="007A7C95" w:rsidP="007A7C95">
      <w:pPr>
        <w:pStyle w:val="ListParagraph"/>
        <w:widowControl w:val="0"/>
        <w:numPr>
          <w:ilvl w:val="0"/>
          <w:numId w:val="46"/>
        </w:numPr>
        <w:autoSpaceDE w:val="0"/>
        <w:autoSpaceDN w:val="0"/>
        <w:spacing w:line="360" w:lineRule="auto"/>
        <w:ind w:left="360"/>
        <w:contextualSpacing w:val="0"/>
        <w:jc w:val="both"/>
        <w:rPr>
          <w:rFonts w:asciiTheme="majorHAnsi" w:hAnsiTheme="majorHAnsi"/>
          <w:color w:val="000000" w:themeColor="text1"/>
          <w:sz w:val="24"/>
          <w:szCs w:val="24"/>
        </w:rPr>
      </w:pPr>
      <w:r w:rsidRPr="007A7C95">
        <w:rPr>
          <w:rFonts w:asciiTheme="majorHAnsi" w:hAnsiTheme="majorHAnsi"/>
          <w:color w:val="000000" w:themeColor="text1"/>
          <w:sz w:val="24"/>
          <w:szCs w:val="24"/>
        </w:rPr>
        <w:t>Pengakuan terhadap harkat manusia dan hak asasi manusia.</w:t>
      </w:r>
    </w:p>
    <w:p w14:paraId="6AAE0784" w14:textId="77777777" w:rsidR="007A7C95" w:rsidRPr="007A7C95" w:rsidRDefault="007A7C95" w:rsidP="007A7C95">
      <w:pPr>
        <w:pStyle w:val="ListParagraph"/>
        <w:widowControl w:val="0"/>
        <w:numPr>
          <w:ilvl w:val="0"/>
          <w:numId w:val="46"/>
        </w:numPr>
        <w:autoSpaceDE w:val="0"/>
        <w:autoSpaceDN w:val="0"/>
        <w:spacing w:line="360" w:lineRule="auto"/>
        <w:ind w:left="360"/>
        <w:contextualSpacing w:val="0"/>
        <w:jc w:val="both"/>
        <w:rPr>
          <w:rFonts w:asciiTheme="majorHAnsi" w:hAnsiTheme="majorHAnsi"/>
          <w:color w:val="000000" w:themeColor="text1"/>
          <w:sz w:val="24"/>
          <w:szCs w:val="24"/>
        </w:rPr>
      </w:pPr>
      <w:r w:rsidRPr="007A7C95">
        <w:rPr>
          <w:rFonts w:asciiTheme="majorHAnsi" w:hAnsiTheme="majorHAnsi"/>
          <w:color w:val="000000" w:themeColor="text1"/>
          <w:sz w:val="24"/>
          <w:szCs w:val="24"/>
        </w:rPr>
        <w:t>Pengembangan tanggung jawab masyarakat dunia.</w:t>
      </w:r>
    </w:p>
    <w:p w14:paraId="31633F73" w14:textId="77777777" w:rsidR="007A7C95" w:rsidRPr="007A7C95" w:rsidRDefault="007A7C95" w:rsidP="007A7C95">
      <w:pPr>
        <w:pStyle w:val="ListParagraph"/>
        <w:widowControl w:val="0"/>
        <w:numPr>
          <w:ilvl w:val="0"/>
          <w:numId w:val="46"/>
        </w:numPr>
        <w:autoSpaceDE w:val="0"/>
        <w:autoSpaceDN w:val="0"/>
        <w:spacing w:line="360" w:lineRule="auto"/>
        <w:ind w:left="360"/>
        <w:contextualSpacing w:val="0"/>
        <w:jc w:val="both"/>
        <w:rPr>
          <w:rFonts w:asciiTheme="majorHAnsi" w:hAnsiTheme="majorHAnsi"/>
          <w:color w:val="000000" w:themeColor="text1"/>
          <w:sz w:val="24"/>
          <w:szCs w:val="24"/>
        </w:rPr>
      </w:pPr>
      <w:r w:rsidRPr="007A7C95">
        <w:rPr>
          <w:rFonts w:asciiTheme="majorHAnsi" w:hAnsiTheme="majorHAnsi"/>
          <w:color w:val="000000" w:themeColor="text1"/>
          <w:sz w:val="24"/>
          <w:szCs w:val="24"/>
        </w:rPr>
        <w:t>Pengembangan tanggung jawab manusia dan terhadap planet bumi.</w:t>
      </w:r>
    </w:p>
    <w:p w14:paraId="4785F937" w14:textId="77777777" w:rsidR="007A7C95" w:rsidRPr="007A7C95" w:rsidRDefault="007A7C95" w:rsidP="007A7C95">
      <w:pPr>
        <w:spacing w:line="276" w:lineRule="auto"/>
        <w:ind w:firstLine="709"/>
        <w:jc w:val="both"/>
        <w:rPr>
          <w:rFonts w:asciiTheme="majorHAnsi" w:hAnsiTheme="majorHAnsi" w:cs="Arial"/>
          <w:color w:val="000000" w:themeColor="text1"/>
          <w:sz w:val="24"/>
          <w:szCs w:val="24"/>
        </w:rPr>
      </w:pPr>
      <w:r w:rsidRPr="007A7C95">
        <w:rPr>
          <w:rFonts w:asciiTheme="majorHAnsi" w:hAnsiTheme="majorHAnsi" w:cs="Arial"/>
          <w:bCs/>
          <w:color w:val="000000" w:themeColor="text1"/>
          <w:sz w:val="24"/>
          <w:szCs w:val="24"/>
          <w:lang w:val="id-ID"/>
        </w:rPr>
        <w:t>Berdasarkan</w:t>
      </w:r>
      <w:r w:rsidRPr="007A7C95">
        <w:rPr>
          <w:rFonts w:asciiTheme="majorHAnsi" w:hAnsiTheme="majorHAnsi" w:cs="Arial"/>
          <w:color w:val="000000" w:themeColor="text1"/>
          <w:sz w:val="24"/>
          <w:szCs w:val="24"/>
        </w:rPr>
        <w:t xml:space="preserve"> nilai-nilai inti di atas, maka dapat dirumuskan beberapa tujuan yang berkaitan dengan nilai-nilai inti tersebut, yaitu:</w:t>
      </w:r>
    </w:p>
    <w:p w14:paraId="79B69608" w14:textId="77777777" w:rsidR="007A7C95" w:rsidRPr="007A7C95" w:rsidRDefault="007A7C95" w:rsidP="007A7C95">
      <w:pPr>
        <w:pStyle w:val="ListParagraph"/>
        <w:widowControl w:val="0"/>
        <w:numPr>
          <w:ilvl w:val="0"/>
          <w:numId w:val="47"/>
        </w:numPr>
        <w:autoSpaceDE w:val="0"/>
        <w:autoSpaceDN w:val="0"/>
        <w:spacing w:line="360" w:lineRule="auto"/>
        <w:ind w:left="360"/>
        <w:contextualSpacing w:val="0"/>
        <w:jc w:val="both"/>
        <w:rPr>
          <w:rFonts w:asciiTheme="majorHAnsi" w:hAnsiTheme="majorHAnsi"/>
          <w:color w:val="000000" w:themeColor="text1"/>
          <w:sz w:val="24"/>
          <w:szCs w:val="24"/>
        </w:rPr>
      </w:pPr>
      <w:r w:rsidRPr="007A7C95">
        <w:rPr>
          <w:rFonts w:asciiTheme="majorHAnsi" w:hAnsiTheme="majorHAnsi"/>
          <w:color w:val="000000" w:themeColor="text1"/>
          <w:sz w:val="24"/>
          <w:szCs w:val="24"/>
        </w:rPr>
        <w:t>Mengembangkan perspektif sejarah yang beragam dari kelompok- kelompok masyarakat</w:t>
      </w:r>
    </w:p>
    <w:p w14:paraId="6CA6B60D" w14:textId="77777777" w:rsidR="007A7C95" w:rsidRPr="007A7C95" w:rsidRDefault="007A7C95" w:rsidP="007A7C95">
      <w:pPr>
        <w:pStyle w:val="ListParagraph"/>
        <w:widowControl w:val="0"/>
        <w:numPr>
          <w:ilvl w:val="0"/>
          <w:numId w:val="47"/>
        </w:numPr>
        <w:autoSpaceDE w:val="0"/>
        <w:autoSpaceDN w:val="0"/>
        <w:spacing w:line="360" w:lineRule="auto"/>
        <w:ind w:left="360"/>
        <w:contextualSpacing w:val="0"/>
        <w:jc w:val="both"/>
        <w:rPr>
          <w:rFonts w:asciiTheme="majorHAnsi" w:hAnsiTheme="majorHAnsi"/>
          <w:color w:val="000000" w:themeColor="text1"/>
          <w:sz w:val="24"/>
          <w:szCs w:val="24"/>
        </w:rPr>
      </w:pPr>
      <w:r w:rsidRPr="007A7C95">
        <w:rPr>
          <w:rFonts w:asciiTheme="majorHAnsi" w:hAnsiTheme="majorHAnsi"/>
          <w:color w:val="000000" w:themeColor="text1"/>
          <w:sz w:val="24"/>
          <w:szCs w:val="24"/>
        </w:rPr>
        <w:t>Memperkuat kesadaran budaya yang hidup di masyarakat.</w:t>
      </w:r>
    </w:p>
    <w:p w14:paraId="52A30862" w14:textId="77777777" w:rsidR="007A7C95" w:rsidRPr="007A7C95" w:rsidRDefault="007A7C95" w:rsidP="007A7C95">
      <w:pPr>
        <w:pStyle w:val="ListParagraph"/>
        <w:widowControl w:val="0"/>
        <w:numPr>
          <w:ilvl w:val="0"/>
          <w:numId w:val="47"/>
        </w:numPr>
        <w:autoSpaceDE w:val="0"/>
        <w:autoSpaceDN w:val="0"/>
        <w:spacing w:line="360" w:lineRule="auto"/>
        <w:ind w:left="360"/>
        <w:contextualSpacing w:val="0"/>
        <w:jc w:val="both"/>
        <w:rPr>
          <w:rFonts w:asciiTheme="majorHAnsi" w:hAnsiTheme="majorHAnsi"/>
          <w:color w:val="000000" w:themeColor="text1"/>
          <w:sz w:val="24"/>
          <w:szCs w:val="24"/>
        </w:rPr>
      </w:pPr>
      <w:r w:rsidRPr="007A7C95">
        <w:rPr>
          <w:rFonts w:asciiTheme="majorHAnsi" w:hAnsiTheme="majorHAnsi"/>
          <w:color w:val="000000" w:themeColor="text1"/>
          <w:sz w:val="24"/>
          <w:szCs w:val="24"/>
        </w:rPr>
        <w:t>Memperkuat kompetensi intelektual dan budaya-budaya yang hidup di masyarakat</w:t>
      </w:r>
    </w:p>
    <w:p w14:paraId="53857496" w14:textId="77777777" w:rsidR="007A7C95" w:rsidRPr="007A7C95" w:rsidRDefault="007A7C95" w:rsidP="007A7C95">
      <w:pPr>
        <w:pStyle w:val="ListParagraph"/>
        <w:widowControl w:val="0"/>
        <w:numPr>
          <w:ilvl w:val="0"/>
          <w:numId w:val="47"/>
        </w:numPr>
        <w:autoSpaceDE w:val="0"/>
        <w:autoSpaceDN w:val="0"/>
        <w:spacing w:line="360" w:lineRule="auto"/>
        <w:ind w:left="360"/>
        <w:contextualSpacing w:val="0"/>
        <w:jc w:val="both"/>
        <w:rPr>
          <w:rFonts w:asciiTheme="majorHAnsi" w:hAnsiTheme="majorHAnsi"/>
          <w:color w:val="000000" w:themeColor="text1"/>
          <w:sz w:val="24"/>
          <w:szCs w:val="24"/>
        </w:rPr>
      </w:pPr>
      <w:r w:rsidRPr="007A7C95">
        <w:rPr>
          <w:rFonts w:asciiTheme="majorHAnsi" w:hAnsiTheme="majorHAnsi"/>
          <w:color w:val="000000" w:themeColor="text1"/>
          <w:sz w:val="24"/>
          <w:szCs w:val="24"/>
        </w:rPr>
        <w:t>Membasmi rarisme, seksisme, dan berbagai jenis prasangka (prejudice).</w:t>
      </w:r>
    </w:p>
    <w:p w14:paraId="41D6884B" w14:textId="77777777" w:rsidR="007A7C95" w:rsidRPr="007A7C95" w:rsidRDefault="007A7C95" w:rsidP="007A7C95">
      <w:pPr>
        <w:pStyle w:val="ListParagraph"/>
        <w:widowControl w:val="0"/>
        <w:numPr>
          <w:ilvl w:val="0"/>
          <w:numId w:val="47"/>
        </w:numPr>
        <w:autoSpaceDE w:val="0"/>
        <w:autoSpaceDN w:val="0"/>
        <w:spacing w:line="360" w:lineRule="auto"/>
        <w:ind w:left="360"/>
        <w:contextualSpacing w:val="0"/>
        <w:jc w:val="both"/>
        <w:rPr>
          <w:rFonts w:asciiTheme="majorHAnsi" w:hAnsiTheme="majorHAnsi"/>
          <w:color w:val="000000" w:themeColor="text1"/>
          <w:sz w:val="24"/>
          <w:szCs w:val="24"/>
        </w:rPr>
      </w:pPr>
      <w:r w:rsidRPr="007A7C95">
        <w:rPr>
          <w:rFonts w:asciiTheme="majorHAnsi" w:hAnsiTheme="majorHAnsi"/>
          <w:color w:val="000000" w:themeColor="text1"/>
          <w:sz w:val="24"/>
          <w:szCs w:val="24"/>
        </w:rPr>
        <w:t>Mengembangkan kesadaran atas kepemilikan planet bumi, dan</w:t>
      </w:r>
    </w:p>
    <w:p w14:paraId="5E376B01" w14:textId="77777777" w:rsidR="007A7C95" w:rsidRPr="007A7C95" w:rsidRDefault="007A7C95" w:rsidP="007A7C95">
      <w:pPr>
        <w:pStyle w:val="ListParagraph"/>
        <w:widowControl w:val="0"/>
        <w:numPr>
          <w:ilvl w:val="0"/>
          <w:numId w:val="47"/>
        </w:numPr>
        <w:autoSpaceDE w:val="0"/>
        <w:autoSpaceDN w:val="0"/>
        <w:spacing w:line="360" w:lineRule="auto"/>
        <w:ind w:left="360"/>
        <w:contextualSpacing w:val="0"/>
        <w:jc w:val="both"/>
        <w:rPr>
          <w:rFonts w:asciiTheme="majorHAnsi" w:hAnsiTheme="majorHAnsi"/>
          <w:color w:val="000000" w:themeColor="text1"/>
          <w:sz w:val="24"/>
          <w:szCs w:val="24"/>
        </w:rPr>
      </w:pPr>
      <w:r w:rsidRPr="007A7C95">
        <w:rPr>
          <w:rFonts w:asciiTheme="majorHAnsi" w:hAnsiTheme="majorHAnsi"/>
          <w:color w:val="000000" w:themeColor="text1"/>
          <w:sz w:val="24"/>
          <w:szCs w:val="24"/>
        </w:rPr>
        <w:t>Mengembangkan ketrampilan aksi social (social action).</w:t>
      </w:r>
    </w:p>
    <w:p w14:paraId="0F10E354" w14:textId="77777777" w:rsidR="007A7C95" w:rsidRPr="007A7C95" w:rsidRDefault="007A7C95" w:rsidP="007A7C95">
      <w:pPr>
        <w:spacing w:line="276" w:lineRule="auto"/>
        <w:ind w:firstLine="709"/>
        <w:jc w:val="both"/>
        <w:rPr>
          <w:rFonts w:asciiTheme="majorHAnsi" w:hAnsiTheme="majorHAnsi" w:cs="Arial"/>
          <w:color w:val="000000" w:themeColor="text1"/>
          <w:sz w:val="24"/>
          <w:szCs w:val="24"/>
          <w:lang w:val="id-ID"/>
        </w:rPr>
      </w:pPr>
      <w:r w:rsidRPr="007A7C95">
        <w:rPr>
          <w:rFonts w:asciiTheme="majorHAnsi" w:hAnsiTheme="majorHAnsi" w:cs="Arial"/>
          <w:color w:val="000000" w:themeColor="text1"/>
          <w:sz w:val="24"/>
          <w:szCs w:val="24"/>
        </w:rPr>
        <w:t xml:space="preserve">Dari </w:t>
      </w:r>
      <w:r w:rsidRPr="007A7C95">
        <w:rPr>
          <w:rFonts w:asciiTheme="majorHAnsi" w:hAnsiTheme="majorHAnsi" w:cs="Arial"/>
          <w:bCs/>
          <w:color w:val="000000" w:themeColor="text1"/>
          <w:sz w:val="24"/>
          <w:szCs w:val="24"/>
          <w:lang w:val="id-ID"/>
        </w:rPr>
        <w:t>uraian</w:t>
      </w:r>
      <w:r w:rsidRPr="007A7C95">
        <w:rPr>
          <w:rFonts w:asciiTheme="majorHAnsi" w:hAnsiTheme="majorHAnsi" w:cs="Arial"/>
          <w:color w:val="000000" w:themeColor="text1"/>
          <w:sz w:val="24"/>
          <w:szCs w:val="24"/>
        </w:rPr>
        <w:t xml:space="preserve"> di atas kiranya ada beberapa hal yang perlu dikaji dalam penerapan pendidikan Islam multikultural di Indoneisa, yaitu; </w:t>
      </w:r>
    </w:p>
    <w:p w14:paraId="15EDB874" w14:textId="77777777" w:rsidR="007A7C95" w:rsidRPr="007A7C95" w:rsidRDefault="007A7C95" w:rsidP="007A7C95">
      <w:pPr>
        <w:spacing w:line="276" w:lineRule="auto"/>
        <w:ind w:firstLine="709"/>
        <w:jc w:val="both"/>
        <w:rPr>
          <w:rFonts w:asciiTheme="majorHAnsi" w:hAnsiTheme="majorHAnsi" w:cs="Arial"/>
          <w:color w:val="000000" w:themeColor="text1"/>
          <w:sz w:val="24"/>
          <w:szCs w:val="24"/>
        </w:rPr>
      </w:pPr>
      <w:r w:rsidRPr="007A7C95">
        <w:rPr>
          <w:rFonts w:asciiTheme="majorHAnsi" w:hAnsiTheme="majorHAnsi" w:cs="Arial"/>
          <w:b/>
          <w:i/>
          <w:color w:val="000000" w:themeColor="text1"/>
          <w:sz w:val="24"/>
          <w:szCs w:val="24"/>
        </w:rPr>
        <w:t>Pertama,</w:t>
      </w:r>
      <w:r w:rsidRPr="007A7C95">
        <w:rPr>
          <w:rFonts w:asciiTheme="majorHAnsi" w:hAnsiTheme="majorHAnsi" w:cs="Arial"/>
          <w:color w:val="000000" w:themeColor="text1"/>
          <w:sz w:val="24"/>
          <w:szCs w:val="24"/>
        </w:rPr>
        <w:t xml:space="preserve"> pendidikan multicultural secara inheren sudah ada sejak bangsa Indonesa ini ada. Falsafah bangsa Indonesia adalah bhineka tunggal ika, suku gotong royong, membantu, dan menghargai antar satu dengan yang lainnya.</w:t>
      </w:r>
    </w:p>
    <w:p w14:paraId="5BC9F0B0" w14:textId="77777777" w:rsidR="007A7C95" w:rsidRPr="007A7C95" w:rsidRDefault="007A7C95" w:rsidP="007A7C95">
      <w:pPr>
        <w:spacing w:line="276" w:lineRule="auto"/>
        <w:ind w:firstLine="709"/>
        <w:jc w:val="both"/>
        <w:rPr>
          <w:rFonts w:asciiTheme="majorHAnsi" w:hAnsiTheme="majorHAnsi" w:cs="Arial"/>
          <w:color w:val="000000" w:themeColor="text1"/>
          <w:sz w:val="24"/>
          <w:szCs w:val="24"/>
        </w:rPr>
      </w:pPr>
      <w:r w:rsidRPr="007A7C95">
        <w:rPr>
          <w:rFonts w:asciiTheme="majorHAnsi" w:hAnsiTheme="majorHAnsi" w:cs="Arial"/>
          <w:b/>
          <w:i/>
          <w:color w:val="000000" w:themeColor="text1"/>
          <w:sz w:val="24"/>
          <w:szCs w:val="24"/>
        </w:rPr>
        <w:t>Kedua,</w:t>
      </w:r>
      <w:r w:rsidRPr="007A7C95">
        <w:rPr>
          <w:rFonts w:asciiTheme="majorHAnsi" w:hAnsiTheme="majorHAnsi" w:cs="Arial"/>
          <w:color w:val="000000" w:themeColor="text1"/>
          <w:sz w:val="24"/>
          <w:szCs w:val="24"/>
        </w:rPr>
        <w:t xml:space="preserve"> pendidikan multicultural memberikan secercah harapan dalam mengatasi berbagai gejolak maryarakat yang terjadi akhir-akhir ini. Pendidikan multikulural ad</w:t>
      </w:r>
      <w:r w:rsidRPr="007A7C95">
        <w:rPr>
          <w:rFonts w:asciiTheme="majorHAnsi" w:hAnsiTheme="majorHAnsi" w:cs="Arial"/>
          <w:color w:val="000000" w:themeColor="text1"/>
          <w:sz w:val="24"/>
          <w:szCs w:val="24"/>
          <w:lang w:val="id-ID"/>
        </w:rPr>
        <w:t>al</w:t>
      </w:r>
      <w:r w:rsidRPr="007A7C95">
        <w:rPr>
          <w:rFonts w:asciiTheme="majorHAnsi" w:hAnsiTheme="majorHAnsi" w:cs="Arial"/>
          <w:color w:val="000000" w:themeColor="text1"/>
          <w:sz w:val="24"/>
          <w:szCs w:val="24"/>
        </w:rPr>
        <w:t>ah pendidikan y</w:t>
      </w:r>
      <w:r w:rsidRPr="007A7C95">
        <w:rPr>
          <w:rFonts w:asciiTheme="majorHAnsi" w:hAnsiTheme="majorHAnsi" w:cs="Arial"/>
          <w:color w:val="000000" w:themeColor="text1"/>
          <w:sz w:val="24"/>
          <w:szCs w:val="24"/>
          <w:lang w:val="id-ID"/>
        </w:rPr>
        <w:t xml:space="preserve">ang </w:t>
      </w:r>
      <w:r w:rsidRPr="007A7C95">
        <w:rPr>
          <w:rFonts w:asciiTheme="majorHAnsi" w:hAnsiTheme="majorHAnsi" w:cs="Arial"/>
          <w:color w:val="000000" w:themeColor="text1"/>
          <w:sz w:val="24"/>
          <w:szCs w:val="24"/>
        </w:rPr>
        <w:t>senantiasa menjunjung tinggi nilai-nilai, keyakinan, heterogenitas, pluralitas, dan keragaman, apapun aspeknya dalam masyarakat.</w:t>
      </w:r>
    </w:p>
    <w:p w14:paraId="6D2372C4" w14:textId="77777777" w:rsidR="007A7C95" w:rsidRPr="007A7C95" w:rsidRDefault="007A7C95" w:rsidP="007A7C95">
      <w:pPr>
        <w:spacing w:line="276" w:lineRule="auto"/>
        <w:ind w:firstLine="709"/>
        <w:jc w:val="both"/>
        <w:rPr>
          <w:rFonts w:asciiTheme="majorHAnsi" w:hAnsiTheme="majorHAnsi" w:cs="Arial"/>
          <w:color w:val="000000" w:themeColor="text1"/>
          <w:sz w:val="24"/>
          <w:szCs w:val="24"/>
        </w:rPr>
      </w:pPr>
      <w:r w:rsidRPr="007A7C95">
        <w:rPr>
          <w:rFonts w:asciiTheme="majorHAnsi" w:hAnsiTheme="majorHAnsi" w:cs="Arial"/>
          <w:b/>
          <w:i/>
          <w:color w:val="000000" w:themeColor="text1"/>
          <w:sz w:val="24"/>
          <w:szCs w:val="24"/>
        </w:rPr>
        <w:t>Ketiga,</w:t>
      </w:r>
      <w:r w:rsidRPr="007A7C95">
        <w:rPr>
          <w:rFonts w:asciiTheme="majorHAnsi" w:hAnsiTheme="majorHAnsi" w:cs="Arial"/>
          <w:color w:val="000000" w:themeColor="text1"/>
          <w:sz w:val="24"/>
          <w:szCs w:val="24"/>
        </w:rPr>
        <w:t xml:space="preserve"> pendidikan </w:t>
      </w:r>
      <w:r w:rsidRPr="007A7C95">
        <w:rPr>
          <w:rFonts w:asciiTheme="majorHAnsi" w:hAnsiTheme="majorHAnsi" w:cs="Arial"/>
          <w:i/>
          <w:color w:val="000000" w:themeColor="text1"/>
          <w:sz w:val="24"/>
          <w:szCs w:val="24"/>
        </w:rPr>
        <w:t>multicultural</w:t>
      </w:r>
      <w:r w:rsidRPr="007A7C95">
        <w:rPr>
          <w:rFonts w:asciiTheme="majorHAnsi" w:hAnsiTheme="majorHAnsi" w:cs="Arial"/>
          <w:color w:val="000000" w:themeColor="text1"/>
          <w:sz w:val="24"/>
          <w:szCs w:val="24"/>
        </w:rPr>
        <w:t xml:space="preserve"> menentang pendidikan yang berorientasi bisnis. Walaupun saat ini, banyak lembaga pendidikan berlomba-lomba menjadikan lembaga pendidikannya sebagai sebuah institusi yang mampu menghasilkan income yang besar.</w:t>
      </w:r>
    </w:p>
    <w:p w14:paraId="03F6B973" w14:textId="77777777" w:rsidR="007A7C95" w:rsidRPr="007A7C95" w:rsidRDefault="007A7C95" w:rsidP="007A7C95">
      <w:pPr>
        <w:spacing w:line="276" w:lineRule="auto"/>
        <w:ind w:firstLine="709"/>
        <w:jc w:val="both"/>
        <w:rPr>
          <w:rFonts w:asciiTheme="majorHAnsi" w:hAnsiTheme="majorHAnsi" w:cs="Arial"/>
          <w:color w:val="000000" w:themeColor="text1"/>
          <w:sz w:val="24"/>
          <w:szCs w:val="24"/>
        </w:rPr>
      </w:pPr>
      <w:r w:rsidRPr="007A7C95">
        <w:rPr>
          <w:rFonts w:asciiTheme="majorHAnsi" w:hAnsiTheme="majorHAnsi" w:cs="Arial"/>
          <w:color w:val="000000" w:themeColor="text1"/>
          <w:sz w:val="24"/>
          <w:szCs w:val="24"/>
        </w:rPr>
        <w:t xml:space="preserve">Keempat, pendidikan </w:t>
      </w:r>
      <w:r w:rsidRPr="007A7C95">
        <w:rPr>
          <w:rFonts w:asciiTheme="majorHAnsi" w:hAnsiTheme="majorHAnsi" w:cs="Arial"/>
          <w:i/>
          <w:color w:val="000000" w:themeColor="text1"/>
          <w:sz w:val="24"/>
          <w:szCs w:val="24"/>
        </w:rPr>
        <w:t>multicultural</w:t>
      </w:r>
      <w:r w:rsidRPr="007A7C95">
        <w:rPr>
          <w:rFonts w:asciiTheme="majorHAnsi" w:hAnsiTheme="majorHAnsi" w:cs="Arial"/>
          <w:color w:val="000000" w:themeColor="text1"/>
          <w:sz w:val="24"/>
          <w:szCs w:val="24"/>
        </w:rPr>
        <w:t xml:space="preserve"> sebagai resistensi fanatisme yang mengarah pada berbagai jenis kekerasan. Kekerasan muncul akibat dari akumulasinya berbagai persoalan masyarakat yang tidak diselesaikan secara tuntas dan saling menerima.</w:t>
      </w:r>
    </w:p>
    <w:p w14:paraId="2B352800" w14:textId="77777777" w:rsidR="007A7C95" w:rsidRPr="007A7C95" w:rsidRDefault="007A7C95" w:rsidP="007A7C95">
      <w:pPr>
        <w:spacing w:line="276" w:lineRule="auto"/>
        <w:ind w:firstLine="709"/>
        <w:jc w:val="both"/>
        <w:rPr>
          <w:rFonts w:asciiTheme="majorHAnsi" w:hAnsiTheme="majorHAnsi" w:cs="Arial"/>
          <w:color w:val="000000" w:themeColor="text1"/>
          <w:sz w:val="24"/>
          <w:szCs w:val="24"/>
        </w:rPr>
      </w:pPr>
      <w:r w:rsidRPr="007A7C95">
        <w:rPr>
          <w:rFonts w:asciiTheme="majorHAnsi" w:hAnsiTheme="majorHAnsi" w:cs="Arial"/>
          <w:color w:val="000000" w:themeColor="text1"/>
          <w:sz w:val="24"/>
          <w:szCs w:val="24"/>
        </w:rPr>
        <w:t xml:space="preserve">Kurikulum Pendidikan Islam yang berwawasan Multikulturalisme Sebagaiman yang telah diuraikan diatas, pendidikan multicultural dipahami </w:t>
      </w:r>
      <w:r w:rsidRPr="007A7C95">
        <w:rPr>
          <w:rFonts w:asciiTheme="majorHAnsi" w:hAnsiTheme="majorHAnsi" w:cs="Arial"/>
          <w:color w:val="000000" w:themeColor="text1"/>
          <w:sz w:val="24"/>
          <w:szCs w:val="24"/>
        </w:rPr>
        <w:lastRenderedPageBreak/>
        <w:t xml:space="preserve">sebagai suatu pengetahuan yang menanamkan kesadaran diri seseorang akan arti perbedaan antarsesama manusia, berbagai budaya dan nilai-nilai yang terdapat di dalamnya. Dalam pandangan Ali Maksum dan Luluk Yunan Ruhendi (2004; 191-192), ciri-ciri dari pendidikan multikultural adalah: </w:t>
      </w:r>
    </w:p>
    <w:p w14:paraId="314C5CD2" w14:textId="77777777" w:rsidR="007A7C95" w:rsidRPr="007A7C95" w:rsidRDefault="007A7C95" w:rsidP="007A7C95">
      <w:pPr>
        <w:pStyle w:val="ListParagraph"/>
        <w:widowControl w:val="0"/>
        <w:numPr>
          <w:ilvl w:val="1"/>
          <w:numId w:val="48"/>
        </w:numPr>
        <w:autoSpaceDE w:val="0"/>
        <w:autoSpaceDN w:val="0"/>
        <w:spacing w:line="360" w:lineRule="auto"/>
        <w:ind w:left="360"/>
        <w:contextualSpacing w:val="0"/>
        <w:jc w:val="both"/>
        <w:rPr>
          <w:rFonts w:asciiTheme="majorHAnsi" w:hAnsiTheme="majorHAnsi"/>
          <w:color w:val="000000" w:themeColor="text1"/>
          <w:sz w:val="24"/>
          <w:szCs w:val="24"/>
        </w:rPr>
      </w:pPr>
      <w:r w:rsidRPr="007A7C95">
        <w:rPr>
          <w:rFonts w:asciiTheme="majorHAnsi" w:hAnsiTheme="majorHAnsi"/>
          <w:color w:val="000000" w:themeColor="text1"/>
          <w:sz w:val="24"/>
          <w:szCs w:val="24"/>
        </w:rPr>
        <w:t xml:space="preserve">Tujuannya membentuk </w:t>
      </w:r>
      <w:r w:rsidRPr="007A7C95">
        <w:rPr>
          <w:rFonts w:asciiTheme="majorHAnsi" w:hAnsiTheme="majorHAnsi"/>
          <w:i/>
          <w:color w:val="000000" w:themeColor="text1"/>
          <w:sz w:val="24"/>
          <w:szCs w:val="24"/>
        </w:rPr>
        <w:t>“manusia budaya”</w:t>
      </w:r>
      <w:r w:rsidRPr="007A7C95">
        <w:rPr>
          <w:rFonts w:asciiTheme="majorHAnsi" w:hAnsiTheme="majorHAnsi"/>
          <w:color w:val="000000" w:themeColor="text1"/>
          <w:sz w:val="24"/>
          <w:szCs w:val="24"/>
        </w:rPr>
        <w:t xml:space="preserve"> dan menciptakan </w:t>
      </w:r>
      <w:r w:rsidRPr="007A7C95">
        <w:rPr>
          <w:rFonts w:asciiTheme="majorHAnsi" w:hAnsiTheme="majorHAnsi"/>
          <w:i/>
          <w:color w:val="000000" w:themeColor="text1"/>
          <w:sz w:val="24"/>
          <w:szCs w:val="24"/>
        </w:rPr>
        <w:t>“masyarakat berperadaban”</w:t>
      </w:r>
      <w:r w:rsidRPr="007A7C95">
        <w:rPr>
          <w:rFonts w:asciiTheme="majorHAnsi" w:hAnsiTheme="majorHAnsi"/>
          <w:color w:val="000000" w:themeColor="text1"/>
          <w:sz w:val="24"/>
          <w:szCs w:val="24"/>
        </w:rPr>
        <w:t xml:space="preserve"> (berbudaya); </w:t>
      </w:r>
    </w:p>
    <w:p w14:paraId="5991AF71" w14:textId="77777777" w:rsidR="007A7C95" w:rsidRPr="007A7C95" w:rsidRDefault="007A7C95" w:rsidP="007A7C95">
      <w:pPr>
        <w:pStyle w:val="ListParagraph"/>
        <w:widowControl w:val="0"/>
        <w:numPr>
          <w:ilvl w:val="1"/>
          <w:numId w:val="48"/>
        </w:numPr>
        <w:autoSpaceDE w:val="0"/>
        <w:autoSpaceDN w:val="0"/>
        <w:spacing w:line="360" w:lineRule="auto"/>
        <w:ind w:left="360"/>
        <w:contextualSpacing w:val="0"/>
        <w:jc w:val="both"/>
        <w:rPr>
          <w:rFonts w:asciiTheme="majorHAnsi" w:hAnsiTheme="majorHAnsi"/>
          <w:color w:val="000000" w:themeColor="text1"/>
          <w:sz w:val="24"/>
          <w:szCs w:val="24"/>
        </w:rPr>
      </w:pPr>
      <w:r w:rsidRPr="007A7C95">
        <w:rPr>
          <w:rFonts w:asciiTheme="majorHAnsi" w:hAnsiTheme="majorHAnsi"/>
          <w:color w:val="000000" w:themeColor="text1"/>
          <w:sz w:val="24"/>
          <w:szCs w:val="24"/>
        </w:rPr>
        <w:t xml:space="preserve">Mengajarkan nilai-nilai luhur kemanusiaan, kebangsaan, dan kelompok etnis (kultural); </w:t>
      </w:r>
    </w:p>
    <w:p w14:paraId="45046302" w14:textId="77777777" w:rsidR="007A7C95" w:rsidRPr="007A7C95" w:rsidRDefault="007A7C95" w:rsidP="007A7C95">
      <w:pPr>
        <w:pStyle w:val="ListParagraph"/>
        <w:widowControl w:val="0"/>
        <w:numPr>
          <w:ilvl w:val="1"/>
          <w:numId w:val="48"/>
        </w:numPr>
        <w:autoSpaceDE w:val="0"/>
        <w:autoSpaceDN w:val="0"/>
        <w:spacing w:line="360" w:lineRule="auto"/>
        <w:ind w:left="360"/>
        <w:contextualSpacing w:val="0"/>
        <w:jc w:val="both"/>
        <w:rPr>
          <w:rFonts w:asciiTheme="majorHAnsi" w:hAnsiTheme="majorHAnsi"/>
          <w:color w:val="000000" w:themeColor="text1"/>
          <w:sz w:val="24"/>
          <w:szCs w:val="24"/>
        </w:rPr>
      </w:pPr>
      <w:r w:rsidRPr="007A7C95">
        <w:rPr>
          <w:rFonts w:asciiTheme="majorHAnsi" w:hAnsiTheme="majorHAnsi"/>
          <w:color w:val="000000" w:themeColor="text1"/>
          <w:sz w:val="24"/>
          <w:szCs w:val="24"/>
        </w:rPr>
        <w:t xml:space="preserve">Metodenya demokratis, yang menghargai aspek-aspek perbedaan dan keragaman budaya bangsa dan kelompok etnis </w:t>
      </w:r>
      <w:r w:rsidRPr="007A7C95">
        <w:rPr>
          <w:rFonts w:asciiTheme="majorHAnsi" w:hAnsiTheme="majorHAnsi"/>
          <w:i/>
          <w:color w:val="000000" w:themeColor="text1"/>
          <w:sz w:val="24"/>
          <w:szCs w:val="24"/>
        </w:rPr>
        <w:t>(multikulturalis),</w:t>
      </w:r>
      <w:r w:rsidRPr="007A7C95">
        <w:rPr>
          <w:rFonts w:asciiTheme="majorHAnsi" w:hAnsiTheme="majorHAnsi"/>
          <w:color w:val="000000" w:themeColor="text1"/>
          <w:sz w:val="24"/>
          <w:szCs w:val="24"/>
        </w:rPr>
        <w:t xml:space="preserve"> dan </w:t>
      </w:r>
    </w:p>
    <w:p w14:paraId="54571F37" w14:textId="77777777" w:rsidR="007A7C95" w:rsidRPr="007A7C95" w:rsidRDefault="007A7C95" w:rsidP="007A7C95">
      <w:pPr>
        <w:pStyle w:val="ListParagraph"/>
        <w:widowControl w:val="0"/>
        <w:numPr>
          <w:ilvl w:val="1"/>
          <w:numId w:val="48"/>
        </w:numPr>
        <w:autoSpaceDE w:val="0"/>
        <w:autoSpaceDN w:val="0"/>
        <w:spacing w:line="360" w:lineRule="auto"/>
        <w:ind w:left="360"/>
        <w:contextualSpacing w:val="0"/>
        <w:jc w:val="both"/>
        <w:rPr>
          <w:rFonts w:asciiTheme="majorHAnsi" w:hAnsiTheme="majorHAnsi"/>
          <w:color w:val="000000" w:themeColor="text1"/>
          <w:sz w:val="24"/>
          <w:szCs w:val="24"/>
        </w:rPr>
      </w:pPr>
      <w:r w:rsidRPr="007A7C95">
        <w:rPr>
          <w:rFonts w:asciiTheme="majorHAnsi" w:hAnsiTheme="majorHAnsi"/>
          <w:color w:val="000000" w:themeColor="text1"/>
          <w:sz w:val="24"/>
          <w:szCs w:val="24"/>
        </w:rPr>
        <w:t>Evaluasinya ditentukan pada penilaian terhadap tingkah laku anak didik yang meliputi persepsi, apresiasi, dan tindakan terhadap budaya lainnya.</w:t>
      </w:r>
    </w:p>
    <w:p w14:paraId="2D555281" w14:textId="77777777" w:rsidR="007A7C95" w:rsidRPr="007A7C95" w:rsidRDefault="007A7C95" w:rsidP="007A7C95">
      <w:pPr>
        <w:spacing w:line="276" w:lineRule="auto"/>
        <w:ind w:firstLine="709"/>
        <w:jc w:val="both"/>
        <w:rPr>
          <w:rFonts w:asciiTheme="majorHAnsi" w:hAnsiTheme="majorHAnsi" w:cs="Arial"/>
          <w:color w:val="000000" w:themeColor="text1"/>
          <w:sz w:val="24"/>
          <w:szCs w:val="24"/>
          <w:lang w:val="id-ID"/>
        </w:rPr>
      </w:pPr>
      <w:r w:rsidRPr="007A7C95">
        <w:rPr>
          <w:rFonts w:asciiTheme="majorHAnsi" w:hAnsiTheme="majorHAnsi" w:cs="Arial"/>
          <w:color w:val="000000" w:themeColor="text1"/>
          <w:sz w:val="24"/>
          <w:szCs w:val="24"/>
        </w:rPr>
        <w:t xml:space="preserve">Kurikulum dan materi pendidikan Agama Islam bagaimana pun tidak dapat terlepas dari dimensi perkembangan dan nilai-nilai pendidikan multikultural. Oleh karenanya, dalam upaya pengembangan kurikulum pendidikan agama Islam harus diperhatikan dimensi-dimensi berikut ini: </w:t>
      </w:r>
    </w:p>
    <w:p w14:paraId="3D4AEA51" w14:textId="77777777" w:rsidR="007A7C95" w:rsidRPr="007A7C95" w:rsidRDefault="007A7C95" w:rsidP="007A7C95">
      <w:pPr>
        <w:spacing w:line="276" w:lineRule="auto"/>
        <w:ind w:firstLine="709"/>
        <w:jc w:val="both"/>
        <w:rPr>
          <w:rFonts w:asciiTheme="majorHAnsi" w:hAnsiTheme="majorHAnsi" w:cs="Arial"/>
          <w:sz w:val="24"/>
          <w:szCs w:val="24"/>
          <w:lang w:val="id-ID"/>
        </w:rPr>
      </w:pPr>
      <w:r w:rsidRPr="007A7C95">
        <w:rPr>
          <w:rFonts w:asciiTheme="majorHAnsi" w:hAnsiTheme="majorHAnsi" w:cs="Arial"/>
          <w:b/>
          <w:i/>
          <w:color w:val="000000" w:themeColor="text1"/>
          <w:sz w:val="24"/>
          <w:szCs w:val="24"/>
        </w:rPr>
        <w:t>Pertama,</w:t>
      </w:r>
      <w:r w:rsidRPr="007A7C95">
        <w:rPr>
          <w:rFonts w:asciiTheme="majorHAnsi" w:hAnsiTheme="majorHAnsi" w:cs="Arial"/>
          <w:color w:val="000000" w:themeColor="text1"/>
          <w:sz w:val="24"/>
          <w:szCs w:val="24"/>
        </w:rPr>
        <w:t xml:space="preserve"> pembelajaran fiqih dan tafsir al-Qur’an tidak harus bersifat linier, namun menggunakan pendekatan muqāran (perbandingan). Ini menjadi sangat penting, karena siswa tidak hanya dibekali pengetahuan atau pemahaman tentang ketentuan hukum dalam fiqih atau makna ayat yang tunggal, namun juga diberikan pandangan yang berbeda. Tentunya, bukan sekedar mengetahui yang berbeda, namun juga diberikan pengetahuan (argumen-dalil) tentang mengapa bisa berbeda; </w:t>
      </w:r>
      <w:r w:rsidRPr="007A7C95">
        <w:rPr>
          <w:rFonts w:asciiTheme="majorHAnsi" w:hAnsiTheme="majorHAnsi" w:cs="Arial"/>
          <w:b/>
          <w:i/>
          <w:color w:val="000000" w:themeColor="text1"/>
          <w:sz w:val="24"/>
          <w:szCs w:val="24"/>
        </w:rPr>
        <w:t>Kedua,</w:t>
      </w:r>
      <w:r w:rsidRPr="007A7C95">
        <w:rPr>
          <w:rFonts w:asciiTheme="majorHAnsi" w:hAnsiTheme="majorHAnsi" w:cs="Arial"/>
          <w:color w:val="000000" w:themeColor="text1"/>
          <w:sz w:val="24"/>
          <w:szCs w:val="24"/>
        </w:rPr>
        <w:t xml:space="preserve"> untuk mengembangkan kecerdasan sosial, siswa juga harus diberikan pendidikan lintas agama. </w:t>
      </w:r>
      <w:r w:rsidRPr="007A7C95">
        <w:rPr>
          <w:rFonts w:asciiTheme="majorHAnsi" w:hAnsiTheme="majorHAnsi" w:cs="Arial"/>
          <w:b/>
          <w:i/>
          <w:color w:val="000000" w:themeColor="text1"/>
          <w:sz w:val="24"/>
          <w:szCs w:val="24"/>
        </w:rPr>
        <w:t>Ketiga,</w:t>
      </w:r>
      <w:r w:rsidRPr="007A7C95">
        <w:rPr>
          <w:rFonts w:asciiTheme="majorHAnsi" w:hAnsiTheme="majorHAnsi" w:cs="Arial"/>
          <w:color w:val="000000" w:themeColor="text1"/>
          <w:sz w:val="24"/>
          <w:szCs w:val="24"/>
        </w:rPr>
        <w:t xml:space="preserve"> memahami realitas perbedaan dalam menanamkan kepedulian dan solidaritas terhadap komunitas agama lain; </w:t>
      </w:r>
      <w:r w:rsidRPr="007A7C95">
        <w:rPr>
          <w:rFonts w:asciiTheme="majorHAnsi" w:hAnsiTheme="majorHAnsi" w:cs="Arial"/>
          <w:b/>
          <w:i/>
          <w:color w:val="000000" w:themeColor="text1"/>
          <w:sz w:val="24"/>
          <w:szCs w:val="24"/>
        </w:rPr>
        <w:t>Keempat,</w:t>
      </w:r>
      <w:r w:rsidRPr="007A7C95">
        <w:rPr>
          <w:rFonts w:asciiTheme="majorHAnsi" w:hAnsiTheme="majorHAnsi" w:cs="Arial"/>
          <w:color w:val="000000" w:themeColor="text1"/>
          <w:sz w:val="24"/>
          <w:szCs w:val="24"/>
        </w:rPr>
        <w:t xml:space="preserve"> menanamkan kesadaran spiritual, pendidikan Islam perlu menyelenggarakan program seperti spiritual </w:t>
      </w:r>
      <w:r w:rsidRPr="007A7C95">
        <w:rPr>
          <w:rFonts w:asciiTheme="majorHAnsi" w:hAnsiTheme="majorHAnsi" w:cs="Arial"/>
          <w:i/>
          <w:color w:val="000000" w:themeColor="text1"/>
          <w:sz w:val="24"/>
          <w:szCs w:val="24"/>
        </w:rPr>
        <w:t>work camp,</w:t>
      </w:r>
      <w:r w:rsidRPr="007A7C95">
        <w:rPr>
          <w:rFonts w:asciiTheme="majorHAnsi" w:hAnsiTheme="majorHAnsi" w:cs="Arial"/>
          <w:color w:val="000000" w:themeColor="text1"/>
          <w:sz w:val="24"/>
          <w:szCs w:val="24"/>
        </w:rPr>
        <w:t xml:space="preserve"> yaitu dengan cara mengirimkan siswa untuk tinggal dalam sebuah keluarga selama beberapa hari, termasuk kemungkinan tinggal pada keluarga yang berbeda agama. Dalam program ini, siswa harus melebur serta melakukan aktifitas sebagaimana aktifitas keseharian dalam keluarga tersebut. Tujuannya adalah, agar siswa akan mempunyai kesadaran dan kepekaan untuk menghargai dan menghormati orang lain.</w:t>
      </w:r>
    </w:p>
    <w:p w14:paraId="7E0BFBE4" w14:textId="77777777" w:rsidR="007A7C95" w:rsidRPr="007A7C95" w:rsidRDefault="007A7C95" w:rsidP="007A7C95">
      <w:pPr>
        <w:spacing w:line="276" w:lineRule="auto"/>
        <w:ind w:firstLine="709"/>
        <w:jc w:val="both"/>
        <w:rPr>
          <w:rFonts w:asciiTheme="majorHAnsi" w:hAnsiTheme="majorHAnsi" w:cs="Arial"/>
          <w:sz w:val="24"/>
          <w:szCs w:val="24"/>
          <w:lang w:val="id-ID"/>
        </w:rPr>
      </w:pPr>
    </w:p>
    <w:p w14:paraId="2CCB4B32" w14:textId="77777777" w:rsidR="007A7C95" w:rsidRPr="007A7C95" w:rsidRDefault="007A7C95" w:rsidP="007A7C95">
      <w:pPr>
        <w:ind w:firstLine="709"/>
        <w:jc w:val="both"/>
        <w:rPr>
          <w:rFonts w:asciiTheme="majorHAnsi" w:hAnsiTheme="majorHAnsi" w:cs="Arial"/>
          <w:sz w:val="24"/>
          <w:szCs w:val="24"/>
          <w:lang w:val="id-ID"/>
        </w:rPr>
      </w:pPr>
    </w:p>
    <w:p w14:paraId="0E109043" w14:textId="77777777" w:rsidR="007A7C95" w:rsidRPr="007A7C95" w:rsidRDefault="007A7C95" w:rsidP="007A7C95">
      <w:pPr>
        <w:pStyle w:val="ListParagraph"/>
        <w:ind w:left="0"/>
        <w:jc w:val="both"/>
        <w:rPr>
          <w:rFonts w:asciiTheme="majorHAnsi" w:hAnsiTheme="majorHAnsi"/>
          <w:b/>
          <w:sz w:val="24"/>
          <w:szCs w:val="24"/>
          <w:lang w:val="id-ID" w:eastAsia="id-ID"/>
        </w:rPr>
      </w:pPr>
      <w:r w:rsidRPr="00486D59">
        <w:rPr>
          <w:rFonts w:asciiTheme="majorHAnsi" w:hAnsiTheme="majorHAnsi"/>
          <w:b/>
          <w:sz w:val="24"/>
          <w:szCs w:val="24"/>
          <w:lang w:val="id-ID" w:eastAsia="id-ID"/>
        </w:rPr>
        <w:lastRenderedPageBreak/>
        <w:t>SIMPULAN</w:t>
      </w:r>
    </w:p>
    <w:p w14:paraId="2C7B1EAD" w14:textId="77777777" w:rsidR="007A7C95" w:rsidRPr="007A7C95" w:rsidRDefault="007A7C95" w:rsidP="007A7C95">
      <w:pPr>
        <w:pStyle w:val="ListParagraph"/>
        <w:ind w:left="0" w:firstLine="709"/>
        <w:jc w:val="both"/>
        <w:rPr>
          <w:rFonts w:asciiTheme="majorHAnsi" w:hAnsiTheme="majorHAnsi"/>
          <w:sz w:val="24"/>
          <w:szCs w:val="24"/>
        </w:rPr>
      </w:pPr>
      <w:r w:rsidRPr="007C3D93">
        <w:rPr>
          <w:rFonts w:asciiTheme="majorHAnsi" w:hAnsiTheme="majorHAnsi"/>
          <w:sz w:val="24"/>
          <w:szCs w:val="24"/>
          <w:lang w:val="id-ID"/>
        </w:rPr>
        <w:t xml:space="preserve">Dari uraian di atas dapat disimpulkan bahwa Indonesia sebagai negara dengan masyarakat yang multikultural niscaya memerlukan pendidikan Islam yang sesuai dengan kondisi multikultural, yakni pendidikan Islam yang mampu menumbuhkan kesadaran berbudaya, sadar akan hadirnya berbagai perbedaan kebudayaan dan kesatuan sosial dalam masyarakat Indonesia yang majemuk. </w:t>
      </w:r>
      <w:r w:rsidRPr="007A7C95">
        <w:rPr>
          <w:rFonts w:asciiTheme="majorHAnsi" w:hAnsiTheme="majorHAnsi"/>
          <w:sz w:val="24"/>
          <w:szCs w:val="24"/>
        </w:rPr>
        <w:t>Pendidikan Islam harus bersifat stabilitas dan bersifat fluiditas. Stabilitas berarti tidak berubah atau tidak menginginkan perubahan, ini berkaitan dengan ajaran ketauhitan dalam Islam. Sedangkan fluiditas dimungkinkan dalam pendidikan Islam terjadi perubahan-perubahan.</w:t>
      </w:r>
    </w:p>
    <w:p w14:paraId="0A549F81" w14:textId="77777777" w:rsidR="007A7C95" w:rsidRPr="007A7C95" w:rsidRDefault="007A7C95" w:rsidP="007A7C95">
      <w:pPr>
        <w:pStyle w:val="ListParagraph"/>
        <w:ind w:left="0" w:firstLine="709"/>
        <w:jc w:val="both"/>
        <w:rPr>
          <w:rFonts w:asciiTheme="majorHAnsi" w:hAnsiTheme="majorHAnsi"/>
          <w:sz w:val="24"/>
          <w:szCs w:val="24"/>
        </w:rPr>
      </w:pPr>
      <w:r w:rsidRPr="007A7C95">
        <w:rPr>
          <w:rFonts w:asciiTheme="majorHAnsi" w:hAnsiTheme="majorHAnsi"/>
          <w:sz w:val="24"/>
          <w:szCs w:val="24"/>
        </w:rPr>
        <w:t>Pendidikan Islam berwawasan multikulturan diharapkan dapat membentuk perspektif kultur Islam yang baru dan lebih matang, membina relasi antar kultur Islam yang harmonis, tampa mengesampingkan dinamika, proses dialektika dan kerjasama timbal balik. Multikultural perlu diposisikan sebagai landasan utama penyelenggaraan pembelajaran yang memilii beberapa pendekatan untuk mengintegrasikan dan mengembangkan perspektif multikultural, yakni mempromosikan konsep diri yang positif, memberikan pengayaan literatur-literatur Islam yang bermuatan pengetahuan Islam yang multikultural kepada anak didik.</w:t>
      </w:r>
    </w:p>
    <w:p w14:paraId="6B77C45E" w14:textId="77777777" w:rsidR="007A7C95" w:rsidRPr="007A7C95" w:rsidRDefault="007A7C95" w:rsidP="007A7C95">
      <w:pPr>
        <w:pStyle w:val="ListParagraph"/>
        <w:ind w:left="0" w:firstLine="709"/>
        <w:jc w:val="both"/>
        <w:rPr>
          <w:rFonts w:asciiTheme="majorHAnsi" w:hAnsiTheme="majorHAnsi"/>
          <w:color w:val="000000" w:themeColor="text1"/>
          <w:sz w:val="24"/>
          <w:szCs w:val="24"/>
          <w:lang w:val="id-ID"/>
        </w:rPr>
      </w:pPr>
      <w:r w:rsidRPr="007A7C95">
        <w:rPr>
          <w:rFonts w:asciiTheme="majorHAnsi" w:hAnsiTheme="majorHAnsi"/>
          <w:color w:val="000000" w:themeColor="text1"/>
          <w:sz w:val="24"/>
          <w:szCs w:val="24"/>
          <w:lang w:val="id-ID"/>
        </w:rPr>
        <w:t xml:space="preserve">Pendidkan Islam berwawasan multikultural yaitu: </w:t>
      </w:r>
      <w:r w:rsidRPr="007A7C95">
        <w:rPr>
          <w:rFonts w:asciiTheme="majorHAnsi" w:hAnsiTheme="majorHAnsi"/>
          <w:i/>
          <w:color w:val="000000" w:themeColor="text1"/>
          <w:sz w:val="24"/>
          <w:szCs w:val="24"/>
          <w:lang w:val="id-ID"/>
        </w:rPr>
        <w:t>Pertama,</w:t>
      </w:r>
      <w:r w:rsidRPr="007A7C95">
        <w:rPr>
          <w:rFonts w:asciiTheme="majorHAnsi" w:hAnsiTheme="majorHAnsi"/>
          <w:color w:val="000000" w:themeColor="text1"/>
          <w:sz w:val="24"/>
          <w:szCs w:val="24"/>
          <w:lang w:val="id-ID"/>
        </w:rPr>
        <w:t xml:space="preserve"> menyelenggaakan proses pembelajaran yang demokratis dan objektif di dalam kelas. Artinya segala tingkah lakunya, baik sikap dan perkataannya, tidak diskriminatif (bersikap adil dan tidak menyinggung) anak didik yang berbeda dalam paham keberagaman. </w:t>
      </w:r>
      <w:r w:rsidRPr="007A7C95">
        <w:rPr>
          <w:rFonts w:asciiTheme="majorHAnsi" w:hAnsiTheme="majorHAnsi"/>
          <w:i/>
          <w:color w:val="000000" w:themeColor="text1"/>
          <w:sz w:val="24"/>
          <w:szCs w:val="24"/>
          <w:lang w:val="id-ID"/>
        </w:rPr>
        <w:t>Kedua</w:t>
      </w:r>
      <w:r w:rsidRPr="007A7C95">
        <w:rPr>
          <w:rFonts w:asciiTheme="majorHAnsi" w:hAnsiTheme="majorHAnsi"/>
          <w:color w:val="000000" w:themeColor="text1"/>
          <w:sz w:val="24"/>
          <w:szCs w:val="24"/>
          <w:lang w:val="id-ID"/>
        </w:rPr>
        <w:t xml:space="preserve">, menyusun rencana atau rancangan pembelajaran yang bertujuan mengarahkan anak didik untuk memiliki kepedulian yang tinggi  terhadap kejadian-kejadian tertentu yang ada hubungannya dengan agama. </w:t>
      </w:r>
      <w:r w:rsidRPr="007A7C95">
        <w:rPr>
          <w:rFonts w:asciiTheme="majorHAnsi" w:hAnsiTheme="majorHAnsi"/>
          <w:i/>
          <w:color w:val="000000" w:themeColor="text1"/>
          <w:sz w:val="24"/>
          <w:szCs w:val="24"/>
          <w:lang w:val="id-ID"/>
        </w:rPr>
        <w:t>Ketiga,</w:t>
      </w:r>
      <w:r w:rsidRPr="007A7C95">
        <w:rPr>
          <w:rFonts w:asciiTheme="majorHAnsi" w:hAnsiTheme="majorHAnsi"/>
          <w:color w:val="000000" w:themeColor="text1"/>
          <w:sz w:val="24"/>
          <w:szCs w:val="24"/>
          <w:lang w:val="id-ID"/>
        </w:rPr>
        <w:t xml:space="preserve"> menciptakan suasana yang religius baik bersifat vertikal yang diwujudkan dalam bentuk kegiatan-kegiatan ritual. </w:t>
      </w:r>
      <w:r w:rsidRPr="007A7C95">
        <w:rPr>
          <w:rFonts w:asciiTheme="majorHAnsi" w:hAnsiTheme="majorHAnsi"/>
          <w:i/>
          <w:color w:val="000000" w:themeColor="text1"/>
          <w:sz w:val="24"/>
          <w:szCs w:val="24"/>
          <w:lang w:val="id-ID"/>
        </w:rPr>
        <w:t>Keempat,</w:t>
      </w:r>
      <w:r w:rsidRPr="007A7C95">
        <w:rPr>
          <w:rFonts w:asciiTheme="majorHAnsi" w:hAnsiTheme="majorHAnsi"/>
          <w:color w:val="000000" w:themeColor="text1"/>
          <w:sz w:val="24"/>
          <w:szCs w:val="24"/>
          <w:lang w:val="id-ID"/>
        </w:rPr>
        <w:t xml:space="preserve"> mengembangkan kesadaran multikulturalis anak didiknya. </w:t>
      </w:r>
      <w:r w:rsidRPr="007A7C95">
        <w:rPr>
          <w:rFonts w:asciiTheme="majorHAnsi" w:hAnsiTheme="majorHAnsi"/>
          <w:i/>
          <w:color w:val="000000" w:themeColor="text1"/>
          <w:sz w:val="24"/>
          <w:szCs w:val="24"/>
          <w:lang w:val="id-ID"/>
        </w:rPr>
        <w:t>Kelima,</w:t>
      </w:r>
      <w:r w:rsidRPr="007A7C95">
        <w:rPr>
          <w:rFonts w:asciiTheme="majorHAnsi" w:hAnsiTheme="majorHAnsi"/>
          <w:color w:val="000000" w:themeColor="text1"/>
          <w:sz w:val="24"/>
          <w:szCs w:val="24"/>
          <w:lang w:val="id-ID"/>
        </w:rPr>
        <w:t xml:space="preserve"> bertindak sebagai komunikator dalam menciptakan suasana keagamaan individu-individu maupun kelompok lingkungan anak didik dan mampu meghadapi keragaman yang ada di lingkungan sekolah dengan profesional dan proporsional.</w:t>
      </w:r>
    </w:p>
    <w:p w14:paraId="6CB5464D" w14:textId="77777777" w:rsidR="007A7C95" w:rsidRPr="007A7C95" w:rsidRDefault="007A7C95" w:rsidP="007A7C95">
      <w:pPr>
        <w:pStyle w:val="ListParagraph"/>
        <w:ind w:left="0" w:firstLine="709"/>
        <w:jc w:val="both"/>
        <w:rPr>
          <w:rFonts w:asciiTheme="majorHAnsi" w:hAnsiTheme="majorHAnsi"/>
          <w:b/>
          <w:sz w:val="24"/>
          <w:szCs w:val="24"/>
          <w:lang w:val="id-ID" w:eastAsia="id-ID"/>
        </w:rPr>
      </w:pPr>
    </w:p>
    <w:p w14:paraId="0156F76E" w14:textId="77777777" w:rsidR="007A7C95" w:rsidRPr="007A7C95" w:rsidRDefault="007A7C95" w:rsidP="007A7C95">
      <w:pPr>
        <w:jc w:val="both"/>
        <w:rPr>
          <w:rFonts w:asciiTheme="majorHAnsi" w:hAnsiTheme="majorHAnsi"/>
          <w:b/>
          <w:sz w:val="24"/>
          <w:szCs w:val="24"/>
          <w:lang w:val="id-ID" w:eastAsia="id-ID"/>
        </w:rPr>
      </w:pPr>
    </w:p>
    <w:p w14:paraId="005EE964" w14:textId="77777777" w:rsidR="007A7C95" w:rsidRPr="007A7C95" w:rsidRDefault="007A7C95" w:rsidP="007A7C95">
      <w:pPr>
        <w:pStyle w:val="ListParagraph"/>
        <w:ind w:left="0"/>
        <w:jc w:val="both"/>
        <w:rPr>
          <w:rFonts w:asciiTheme="majorHAnsi" w:hAnsiTheme="majorHAnsi"/>
          <w:b/>
          <w:sz w:val="24"/>
          <w:szCs w:val="24"/>
          <w:lang w:val="id-ID" w:eastAsia="id-ID"/>
        </w:rPr>
      </w:pPr>
      <w:r w:rsidRPr="007A7C95">
        <w:rPr>
          <w:rFonts w:asciiTheme="majorHAnsi" w:hAnsiTheme="majorHAnsi"/>
          <w:b/>
          <w:sz w:val="24"/>
          <w:szCs w:val="24"/>
          <w:lang w:eastAsia="id-ID"/>
        </w:rPr>
        <w:t xml:space="preserve">DAFTAR </w:t>
      </w:r>
      <w:r w:rsidRPr="007A7C95">
        <w:rPr>
          <w:rFonts w:asciiTheme="majorHAnsi" w:hAnsiTheme="majorHAnsi"/>
          <w:b/>
          <w:sz w:val="24"/>
          <w:szCs w:val="24"/>
          <w:lang w:val="id-ID" w:eastAsia="id-ID"/>
        </w:rPr>
        <w:t>RUJUKAN</w:t>
      </w:r>
      <w:r w:rsidRPr="007A7C95">
        <w:rPr>
          <w:rFonts w:asciiTheme="majorHAnsi" w:hAnsiTheme="majorHAnsi"/>
          <w:b/>
          <w:sz w:val="24"/>
          <w:szCs w:val="24"/>
          <w:lang w:eastAsia="id-ID"/>
        </w:rPr>
        <w:t xml:space="preserve"> </w:t>
      </w:r>
    </w:p>
    <w:p w14:paraId="542C5E2C" w14:textId="77777777" w:rsidR="007A7C95" w:rsidRPr="007A7C95" w:rsidRDefault="007A7C95" w:rsidP="007A7C95">
      <w:pPr>
        <w:pStyle w:val="ListParagraph"/>
        <w:ind w:left="0"/>
        <w:jc w:val="both"/>
        <w:rPr>
          <w:rFonts w:asciiTheme="majorHAnsi" w:hAnsiTheme="majorHAnsi"/>
          <w:b/>
          <w:sz w:val="24"/>
          <w:szCs w:val="24"/>
          <w:lang w:val="id-ID" w:eastAsia="id-ID"/>
        </w:rPr>
      </w:pPr>
    </w:p>
    <w:p w14:paraId="45258FD7" w14:textId="0E9BA539" w:rsidR="007A7C95" w:rsidRPr="007A7C95" w:rsidRDefault="007A7C95" w:rsidP="007A7C95">
      <w:pPr>
        <w:ind w:left="709" w:hanging="709"/>
        <w:jc w:val="both"/>
        <w:rPr>
          <w:rFonts w:asciiTheme="majorHAnsi" w:hAnsiTheme="majorHAnsi" w:cs="Arial"/>
          <w:w w:val="105"/>
          <w:sz w:val="24"/>
          <w:szCs w:val="24"/>
          <w:lang w:val="id-ID"/>
        </w:rPr>
      </w:pPr>
      <w:r w:rsidRPr="007C3D93">
        <w:rPr>
          <w:rFonts w:asciiTheme="majorHAnsi" w:hAnsiTheme="majorHAnsi" w:cs="Arial"/>
          <w:sz w:val="24"/>
          <w:szCs w:val="24"/>
          <w:lang w:val="id-ID"/>
        </w:rPr>
        <w:t>Abdullah</w:t>
      </w:r>
      <w:r w:rsidRPr="007C3D93">
        <w:rPr>
          <w:rFonts w:asciiTheme="majorHAnsi" w:hAnsiTheme="majorHAnsi" w:cs="Arial"/>
          <w:w w:val="105"/>
          <w:sz w:val="24"/>
          <w:szCs w:val="24"/>
          <w:lang w:val="id-ID"/>
        </w:rPr>
        <w:t xml:space="preserve">, M. Amin. </w:t>
      </w:r>
      <w:r w:rsidR="007C3D93">
        <w:rPr>
          <w:rFonts w:asciiTheme="majorHAnsi" w:hAnsiTheme="majorHAnsi" w:cs="Arial"/>
          <w:w w:val="105"/>
          <w:sz w:val="24"/>
          <w:szCs w:val="24"/>
        </w:rPr>
        <w:t>(</w:t>
      </w:r>
      <w:r w:rsidRPr="007A7C95">
        <w:rPr>
          <w:rFonts w:asciiTheme="majorHAnsi" w:hAnsiTheme="majorHAnsi" w:cs="Arial"/>
          <w:w w:val="105"/>
          <w:sz w:val="24"/>
          <w:szCs w:val="24"/>
          <w:lang w:val="id-ID"/>
        </w:rPr>
        <w:t>2004</w:t>
      </w:r>
      <w:r w:rsidR="007C3D93">
        <w:rPr>
          <w:rFonts w:asciiTheme="majorHAnsi" w:hAnsiTheme="majorHAnsi" w:cs="Arial"/>
          <w:w w:val="105"/>
          <w:sz w:val="24"/>
          <w:szCs w:val="24"/>
        </w:rPr>
        <w:t>)</w:t>
      </w:r>
      <w:r w:rsidRPr="007A7C95">
        <w:rPr>
          <w:rFonts w:asciiTheme="majorHAnsi" w:hAnsiTheme="majorHAnsi" w:cs="Arial"/>
          <w:w w:val="105"/>
          <w:sz w:val="24"/>
          <w:szCs w:val="24"/>
          <w:lang w:val="id-ID"/>
        </w:rPr>
        <w:t xml:space="preserve">. </w:t>
      </w:r>
      <w:r w:rsidRPr="007C3D93">
        <w:rPr>
          <w:rFonts w:asciiTheme="majorHAnsi" w:hAnsiTheme="majorHAnsi" w:cs="Arial"/>
          <w:w w:val="105"/>
          <w:sz w:val="24"/>
          <w:szCs w:val="24"/>
          <w:lang w:val="id-ID"/>
        </w:rPr>
        <w:t xml:space="preserve">“Etika Tauhidik Sebagai Dasar Kesatuan Epistemologi Keilmuan Umum dan Agama (Dari Paradigma Positivistik-Sekularistik ke Arah Teoantroposentrik-Integralistik)”, dalam M. Amin Abdullah, et.al. </w:t>
      </w:r>
      <w:r w:rsidRPr="007C3D93">
        <w:rPr>
          <w:rFonts w:asciiTheme="majorHAnsi" w:hAnsiTheme="majorHAnsi" w:cs="Arial"/>
          <w:i/>
          <w:w w:val="105"/>
          <w:sz w:val="24"/>
          <w:szCs w:val="24"/>
          <w:lang w:val="id-ID"/>
        </w:rPr>
        <w:t xml:space="preserve">Integrasi Sains-Islam Mempertemukan Epistemologi Islam dan Sains. </w:t>
      </w:r>
      <w:r w:rsidRPr="007A7C95">
        <w:rPr>
          <w:rFonts w:asciiTheme="majorHAnsi" w:hAnsiTheme="majorHAnsi" w:cs="Arial"/>
          <w:w w:val="105"/>
          <w:sz w:val="24"/>
          <w:szCs w:val="24"/>
        </w:rPr>
        <w:t>Yogyakarta: SUKA Press dan Pilar Religi</w:t>
      </w:r>
      <w:r w:rsidRPr="007A7C95">
        <w:rPr>
          <w:rFonts w:asciiTheme="majorHAnsi" w:hAnsiTheme="majorHAnsi" w:cs="Arial"/>
          <w:w w:val="105"/>
          <w:sz w:val="24"/>
          <w:szCs w:val="24"/>
          <w:lang w:val="id-ID"/>
        </w:rPr>
        <w:t>a.</w:t>
      </w:r>
    </w:p>
    <w:p w14:paraId="4D0C14FB" w14:textId="77777777" w:rsidR="007A7C95" w:rsidRPr="007A7C95" w:rsidRDefault="007A7C95" w:rsidP="007A7C95">
      <w:pPr>
        <w:ind w:left="709" w:hanging="709"/>
        <w:jc w:val="both"/>
        <w:rPr>
          <w:rFonts w:asciiTheme="majorHAnsi" w:hAnsiTheme="majorHAnsi" w:cs="Arial"/>
          <w:sz w:val="24"/>
          <w:szCs w:val="24"/>
          <w:lang w:val="id-ID"/>
        </w:rPr>
      </w:pPr>
    </w:p>
    <w:p w14:paraId="638DADE9" w14:textId="6328A279" w:rsidR="007A7C95" w:rsidRPr="007A7C95" w:rsidRDefault="007A7C95" w:rsidP="007A7C95">
      <w:pPr>
        <w:ind w:left="709" w:hanging="709"/>
        <w:jc w:val="both"/>
        <w:rPr>
          <w:rFonts w:asciiTheme="majorHAnsi" w:hAnsiTheme="majorHAnsi" w:cs="Arial"/>
          <w:color w:val="000000" w:themeColor="text1"/>
          <w:sz w:val="24"/>
          <w:szCs w:val="24"/>
          <w:lang w:val="id-ID"/>
        </w:rPr>
      </w:pPr>
      <w:r w:rsidRPr="007A7C95">
        <w:rPr>
          <w:rFonts w:asciiTheme="majorHAnsi" w:hAnsiTheme="majorHAnsi" w:cs="Arial"/>
          <w:sz w:val="24"/>
          <w:szCs w:val="24"/>
        </w:rPr>
        <w:t>Ainul</w:t>
      </w:r>
      <w:r w:rsidRPr="007A7C95">
        <w:rPr>
          <w:rFonts w:asciiTheme="majorHAnsi" w:hAnsiTheme="majorHAnsi" w:cs="Arial"/>
          <w:color w:val="000000" w:themeColor="text1"/>
          <w:sz w:val="24"/>
          <w:szCs w:val="24"/>
        </w:rPr>
        <w:t>, Yaqin.</w:t>
      </w:r>
      <w:r w:rsidR="007C3D93">
        <w:rPr>
          <w:rFonts w:asciiTheme="majorHAnsi" w:hAnsiTheme="majorHAnsi" w:cs="Arial"/>
          <w:color w:val="000000" w:themeColor="text1"/>
          <w:sz w:val="24"/>
          <w:szCs w:val="24"/>
        </w:rPr>
        <w:t xml:space="preserve"> (2005).</w:t>
      </w:r>
      <w:r w:rsidRPr="007A7C95">
        <w:rPr>
          <w:rFonts w:asciiTheme="majorHAnsi" w:hAnsiTheme="majorHAnsi" w:cs="Arial"/>
          <w:color w:val="000000" w:themeColor="text1"/>
          <w:sz w:val="24"/>
          <w:szCs w:val="24"/>
        </w:rPr>
        <w:t xml:space="preserve"> </w:t>
      </w:r>
      <w:r w:rsidRPr="007A7C95">
        <w:rPr>
          <w:rFonts w:asciiTheme="majorHAnsi" w:hAnsiTheme="majorHAnsi" w:cs="Arial"/>
          <w:i/>
          <w:color w:val="000000" w:themeColor="text1"/>
          <w:spacing w:val="-3"/>
          <w:sz w:val="24"/>
          <w:szCs w:val="24"/>
        </w:rPr>
        <w:t xml:space="preserve">Pendidikan </w:t>
      </w:r>
      <w:r w:rsidRPr="007A7C95">
        <w:rPr>
          <w:rFonts w:asciiTheme="majorHAnsi" w:hAnsiTheme="majorHAnsi" w:cs="Arial"/>
          <w:i/>
          <w:color w:val="000000" w:themeColor="text1"/>
          <w:spacing w:val="-4"/>
          <w:sz w:val="24"/>
          <w:szCs w:val="24"/>
        </w:rPr>
        <w:t>Multikultural</w:t>
      </w:r>
      <w:r w:rsidRPr="007A7C95">
        <w:rPr>
          <w:rFonts w:asciiTheme="majorHAnsi" w:hAnsiTheme="majorHAnsi" w:cs="Arial"/>
          <w:color w:val="000000" w:themeColor="text1"/>
          <w:spacing w:val="-4"/>
          <w:sz w:val="24"/>
          <w:szCs w:val="24"/>
        </w:rPr>
        <w:t xml:space="preserve">, </w:t>
      </w:r>
      <w:r w:rsidR="007C3D93">
        <w:rPr>
          <w:rFonts w:asciiTheme="majorHAnsi" w:hAnsiTheme="majorHAnsi" w:cs="Arial"/>
          <w:color w:val="000000" w:themeColor="text1"/>
          <w:sz w:val="24"/>
          <w:szCs w:val="24"/>
        </w:rPr>
        <w:t>Yogyakarta: Pilar Media</w:t>
      </w:r>
      <w:r w:rsidRPr="007A7C95">
        <w:rPr>
          <w:rFonts w:asciiTheme="majorHAnsi" w:hAnsiTheme="majorHAnsi" w:cs="Arial"/>
          <w:color w:val="000000" w:themeColor="text1"/>
          <w:sz w:val="24"/>
          <w:szCs w:val="24"/>
        </w:rPr>
        <w:t>.</w:t>
      </w:r>
    </w:p>
    <w:p w14:paraId="68876FB7" w14:textId="161EBCF1" w:rsidR="007A7C95" w:rsidRPr="007A7C95" w:rsidRDefault="007A7C95" w:rsidP="007C3D93">
      <w:pPr>
        <w:ind w:left="709" w:hanging="709"/>
        <w:jc w:val="both"/>
        <w:rPr>
          <w:rFonts w:asciiTheme="majorHAnsi" w:hAnsiTheme="majorHAnsi" w:cs="Arial"/>
          <w:bCs/>
          <w:sz w:val="24"/>
          <w:szCs w:val="24"/>
          <w:lang w:val="id-ID"/>
        </w:rPr>
      </w:pPr>
      <w:r w:rsidRPr="007A7C95">
        <w:rPr>
          <w:rFonts w:asciiTheme="majorHAnsi" w:hAnsiTheme="majorHAnsi" w:cs="Arial"/>
          <w:sz w:val="24"/>
          <w:szCs w:val="24"/>
        </w:rPr>
        <w:lastRenderedPageBreak/>
        <w:t>Abuddin</w:t>
      </w:r>
      <w:r w:rsidRPr="007A7C95">
        <w:rPr>
          <w:rFonts w:asciiTheme="majorHAnsi" w:hAnsiTheme="majorHAnsi" w:cs="Arial"/>
          <w:bCs/>
          <w:sz w:val="24"/>
          <w:szCs w:val="24"/>
          <w:lang w:val="id-ID"/>
        </w:rPr>
        <w:t xml:space="preserve"> </w:t>
      </w:r>
      <w:r w:rsidRPr="007A7C95">
        <w:rPr>
          <w:rFonts w:asciiTheme="majorHAnsi" w:hAnsiTheme="majorHAnsi" w:cs="Arial"/>
          <w:bCs/>
          <w:sz w:val="24"/>
          <w:szCs w:val="24"/>
        </w:rPr>
        <w:t>Nata</w:t>
      </w:r>
      <w:r w:rsidR="007C3D93">
        <w:rPr>
          <w:rFonts w:asciiTheme="majorHAnsi" w:hAnsiTheme="majorHAnsi" w:cs="Arial"/>
          <w:bCs/>
          <w:sz w:val="24"/>
          <w:szCs w:val="24"/>
        </w:rPr>
        <w:t>.</w:t>
      </w:r>
      <w:r w:rsidRPr="007A7C95">
        <w:rPr>
          <w:rFonts w:asciiTheme="majorHAnsi" w:hAnsiTheme="majorHAnsi" w:cs="Arial"/>
          <w:bCs/>
          <w:sz w:val="24"/>
          <w:szCs w:val="24"/>
        </w:rPr>
        <w:tab/>
      </w:r>
      <w:r w:rsidR="007C3D93">
        <w:rPr>
          <w:rFonts w:asciiTheme="majorHAnsi" w:hAnsiTheme="majorHAnsi" w:cs="Arial"/>
          <w:bCs/>
          <w:sz w:val="24"/>
          <w:szCs w:val="24"/>
        </w:rPr>
        <w:t>(</w:t>
      </w:r>
      <w:r w:rsidRPr="007A7C95">
        <w:rPr>
          <w:rFonts w:asciiTheme="majorHAnsi" w:hAnsiTheme="majorHAnsi" w:cs="Arial"/>
          <w:bCs/>
          <w:sz w:val="24"/>
          <w:szCs w:val="24"/>
          <w:lang w:val="id-ID"/>
        </w:rPr>
        <w:t>2012</w:t>
      </w:r>
      <w:r w:rsidR="007C3D93">
        <w:rPr>
          <w:rFonts w:asciiTheme="majorHAnsi" w:hAnsiTheme="majorHAnsi" w:cs="Arial"/>
          <w:bCs/>
          <w:sz w:val="24"/>
          <w:szCs w:val="24"/>
        </w:rPr>
        <w:t>)</w:t>
      </w:r>
      <w:r w:rsidRPr="007A7C95">
        <w:rPr>
          <w:rFonts w:asciiTheme="majorHAnsi" w:hAnsiTheme="majorHAnsi" w:cs="Arial"/>
          <w:bCs/>
          <w:sz w:val="24"/>
          <w:szCs w:val="24"/>
          <w:lang w:val="id-ID"/>
        </w:rPr>
        <w:t xml:space="preserve">. </w:t>
      </w:r>
      <w:r w:rsidRPr="007A7C95">
        <w:rPr>
          <w:rFonts w:asciiTheme="majorHAnsi" w:hAnsiTheme="majorHAnsi" w:cs="Arial"/>
          <w:bCs/>
          <w:sz w:val="24"/>
          <w:szCs w:val="24"/>
        </w:rPr>
        <w:t>Tantangan</w:t>
      </w:r>
      <w:r w:rsidRPr="007A7C95">
        <w:rPr>
          <w:rFonts w:asciiTheme="majorHAnsi" w:hAnsiTheme="majorHAnsi" w:cs="Arial"/>
          <w:bCs/>
          <w:sz w:val="24"/>
          <w:szCs w:val="24"/>
          <w:lang w:val="id-ID"/>
        </w:rPr>
        <w:t xml:space="preserve"> </w:t>
      </w:r>
      <w:r w:rsidRPr="007A7C95">
        <w:rPr>
          <w:rFonts w:asciiTheme="majorHAnsi" w:hAnsiTheme="majorHAnsi" w:cs="Arial"/>
          <w:bCs/>
          <w:sz w:val="24"/>
          <w:szCs w:val="24"/>
        </w:rPr>
        <w:t>dan Peluang Pendidikan Islam di Era Globalisasi</w:t>
      </w:r>
      <w:r w:rsidR="007C3D93">
        <w:rPr>
          <w:rFonts w:asciiTheme="majorHAnsi" w:hAnsiTheme="majorHAnsi" w:cs="Arial"/>
          <w:bCs/>
          <w:sz w:val="24"/>
          <w:szCs w:val="24"/>
        </w:rPr>
        <w:t>.</w:t>
      </w:r>
    </w:p>
    <w:p w14:paraId="2ED5BF3C" w14:textId="77777777" w:rsidR="007A7C95" w:rsidRPr="007A7C95" w:rsidRDefault="007A7C95" w:rsidP="007A7C95">
      <w:pPr>
        <w:ind w:left="709" w:hanging="709"/>
        <w:jc w:val="both"/>
        <w:rPr>
          <w:rFonts w:asciiTheme="majorHAnsi" w:hAnsiTheme="majorHAnsi" w:cs="Arial"/>
          <w:sz w:val="24"/>
          <w:szCs w:val="24"/>
          <w:lang w:val="id-ID"/>
        </w:rPr>
      </w:pPr>
    </w:p>
    <w:p w14:paraId="59162F05" w14:textId="5E3856BB" w:rsidR="007A7C95" w:rsidRPr="007A7C95" w:rsidRDefault="007A7C95" w:rsidP="007C3D93">
      <w:pPr>
        <w:ind w:left="709" w:hanging="709"/>
        <w:jc w:val="both"/>
        <w:rPr>
          <w:rFonts w:asciiTheme="majorHAnsi" w:hAnsiTheme="majorHAnsi" w:cs="Arial"/>
          <w:color w:val="000000" w:themeColor="text1"/>
          <w:sz w:val="24"/>
          <w:szCs w:val="24"/>
          <w:lang w:val="id-ID"/>
        </w:rPr>
      </w:pPr>
      <w:r w:rsidRPr="007A7C95">
        <w:rPr>
          <w:rFonts w:asciiTheme="majorHAnsi" w:hAnsiTheme="majorHAnsi" w:cs="Arial"/>
          <w:sz w:val="24"/>
          <w:szCs w:val="24"/>
        </w:rPr>
        <w:t>Depag</w:t>
      </w:r>
      <w:r w:rsidRPr="007A7C95">
        <w:rPr>
          <w:rFonts w:asciiTheme="majorHAnsi" w:hAnsiTheme="majorHAnsi" w:cs="Arial"/>
          <w:color w:val="000000" w:themeColor="text1"/>
          <w:sz w:val="24"/>
          <w:szCs w:val="24"/>
        </w:rPr>
        <w:t xml:space="preserve"> RI</w:t>
      </w:r>
      <w:r w:rsidR="007C3D93">
        <w:rPr>
          <w:rFonts w:asciiTheme="majorHAnsi" w:hAnsiTheme="majorHAnsi" w:cs="Arial"/>
          <w:color w:val="000000" w:themeColor="text1"/>
          <w:sz w:val="24"/>
          <w:szCs w:val="24"/>
        </w:rPr>
        <w:t>.</w:t>
      </w:r>
      <w:r w:rsidRPr="007A7C95">
        <w:rPr>
          <w:rFonts w:asciiTheme="majorHAnsi" w:hAnsiTheme="majorHAnsi" w:cs="Arial"/>
          <w:color w:val="000000" w:themeColor="text1"/>
          <w:sz w:val="24"/>
          <w:szCs w:val="24"/>
        </w:rPr>
        <w:t xml:space="preserve"> </w:t>
      </w:r>
      <w:r w:rsidR="007C3D93">
        <w:rPr>
          <w:rFonts w:asciiTheme="majorHAnsi" w:hAnsiTheme="majorHAnsi" w:cs="Arial"/>
          <w:color w:val="000000" w:themeColor="text1"/>
          <w:sz w:val="24"/>
          <w:szCs w:val="24"/>
        </w:rPr>
        <w:t>(</w:t>
      </w:r>
      <w:r w:rsidRPr="007A7C95">
        <w:rPr>
          <w:rFonts w:asciiTheme="majorHAnsi" w:hAnsiTheme="majorHAnsi" w:cs="Arial"/>
          <w:color w:val="000000" w:themeColor="text1"/>
          <w:sz w:val="24"/>
          <w:szCs w:val="24"/>
          <w:lang w:val="id-ID"/>
        </w:rPr>
        <w:t>2006</w:t>
      </w:r>
      <w:r w:rsidR="007C3D93">
        <w:rPr>
          <w:rFonts w:asciiTheme="majorHAnsi" w:hAnsiTheme="majorHAnsi" w:cs="Arial"/>
          <w:color w:val="000000" w:themeColor="text1"/>
          <w:sz w:val="24"/>
          <w:szCs w:val="24"/>
        </w:rPr>
        <w:t xml:space="preserve">). </w:t>
      </w:r>
      <w:r w:rsidRPr="007A7C95">
        <w:rPr>
          <w:rFonts w:asciiTheme="majorHAnsi" w:hAnsiTheme="majorHAnsi" w:cs="Arial"/>
          <w:i/>
          <w:iCs/>
          <w:color w:val="000000" w:themeColor="text1"/>
          <w:sz w:val="24"/>
          <w:szCs w:val="24"/>
        </w:rPr>
        <w:t>U</w:t>
      </w:r>
      <w:r w:rsidR="007C3D93">
        <w:rPr>
          <w:rFonts w:asciiTheme="majorHAnsi" w:hAnsiTheme="majorHAnsi" w:cs="Arial"/>
          <w:i/>
          <w:iCs/>
          <w:color w:val="000000" w:themeColor="text1"/>
          <w:sz w:val="24"/>
          <w:szCs w:val="24"/>
        </w:rPr>
        <w:t>ndang-undang dan Peraturan Peme</w:t>
      </w:r>
      <w:r w:rsidRPr="007A7C95">
        <w:rPr>
          <w:rFonts w:asciiTheme="majorHAnsi" w:hAnsiTheme="majorHAnsi" w:cs="Arial"/>
          <w:i/>
          <w:iCs/>
          <w:color w:val="000000" w:themeColor="text1"/>
          <w:sz w:val="24"/>
          <w:szCs w:val="24"/>
        </w:rPr>
        <w:t xml:space="preserve">rintah RI tentang Pendidikan, </w:t>
      </w:r>
      <w:r w:rsidRPr="007A7C95">
        <w:rPr>
          <w:rFonts w:asciiTheme="majorHAnsi" w:hAnsiTheme="majorHAnsi" w:cs="Arial"/>
          <w:color w:val="000000" w:themeColor="text1"/>
          <w:sz w:val="24"/>
          <w:szCs w:val="24"/>
        </w:rPr>
        <w:t>(Jakarta: Depag RI</w:t>
      </w:r>
      <w:r w:rsidRPr="007A7C95">
        <w:rPr>
          <w:rFonts w:asciiTheme="majorHAnsi" w:hAnsiTheme="majorHAnsi" w:cs="Arial"/>
          <w:color w:val="000000" w:themeColor="text1"/>
          <w:sz w:val="24"/>
          <w:szCs w:val="24"/>
          <w:lang w:val="id-ID"/>
        </w:rPr>
        <w:t>)</w:t>
      </w:r>
    </w:p>
    <w:p w14:paraId="4316C4EF" w14:textId="77777777" w:rsidR="007A7C95" w:rsidRPr="007A7C95" w:rsidRDefault="007A7C95" w:rsidP="007A7C95">
      <w:pPr>
        <w:ind w:left="709" w:hanging="709"/>
        <w:jc w:val="both"/>
        <w:rPr>
          <w:rFonts w:asciiTheme="majorHAnsi" w:hAnsiTheme="majorHAnsi" w:cs="Arial"/>
          <w:sz w:val="24"/>
          <w:szCs w:val="24"/>
          <w:lang w:val="id-ID"/>
        </w:rPr>
      </w:pPr>
    </w:p>
    <w:p w14:paraId="5B8DD0CD" w14:textId="4E39F5AE" w:rsidR="007A7C95" w:rsidRPr="007A7C95" w:rsidRDefault="007A7C95" w:rsidP="007A7C95">
      <w:pPr>
        <w:ind w:left="709" w:hanging="709"/>
        <w:jc w:val="both"/>
        <w:rPr>
          <w:rFonts w:asciiTheme="majorHAnsi" w:hAnsiTheme="majorHAnsi" w:cs="Arial"/>
          <w:color w:val="000000" w:themeColor="text1"/>
          <w:sz w:val="24"/>
          <w:szCs w:val="24"/>
          <w:lang w:val="id-ID"/>
        </w:rPr>
      </w:pPr>
      <w:r w:rsidRPr="007A7C95">
        <w:rPr>
          <w:rFonts w:asciiTheme="majorHAnsi" w:hAnsiTheme="majorHAnsi" w:cs="Arial"/>
          <w:sz w:val="24"/>
          <w:szCs w:val="24"/>
        </w:rPr>
        <w:t>Fadjar</w:t>
      </w:r>
      <w:r w:rsidRPr="007A7C95">
        <w:rPr>
          <w:rFonts w:asciiTheme="majorHAnsi" w:hAnsiTheme="majorHAnsi" w:cs="Arial"/>
          <w:color w:val="000000" w:themeColor="text1"/>
          <w:sz w:val="24"/>
          <w:szCs w:val="24"/>
        </w:rPr>
        <w:t>, Malik.</w:t>
      </w:r>
      <w:r w:rsidR="007C3D93">
        <w:rPr>
          <w:rFonts w:asciiTheme="majorHAnsi" w:hAnsiTheme="majorHAnsi" w:cs="Arial"/>
          <w:color w:val="000000" w:themeColor="text1"/>
          <w:sz w:val="24"/>
          <w:szCs w:val="24"/>
        </w:rPr>
        <w:t xml:space="preserve"> (2005).</w:t>
      </w:r>
      <w:r w:rsidRPr="007A7C95">
        <w:rPr>
          <w:rFonts w:asciiTheme="majorHAnsi" w:hAnsiTheme="majorHAnsi" w:cs="Arial"/>
          <w:color w:val="000000" w:themeColor="text1"/>
          <w:sz w:val="24"/>
          <w:szCs w:val="24"/>
        </w:rPr>
        <w:t xml:space="preserve"> </w:t>
      </w:r>
      <w:r w:rsidRPr="007A7C95">
        <w:rPr>
          <w:rFonts w:asciiTheme="majorHAnsi" w:hAnsiTheme="majorHAnsi" w:cs="Arial"/>
          <w:i/>
          <w:color w:val="000000" w:themeColor="text1"/>
          <w:sz w:val="24"/>
          <w:szCs w:val="24"/>
        </w:rPr>
        <w:t xml:space="preserve">Holistika Pemikiran Pendidikan, </w:t>
      </w:r>
      <w:r w:rsidRPr="007A7C95">
        <w:rPr>
          <w:rFonts w:asciiTheme="majorHAnsi" w:hAnsiTheme="majorHAnsi" w:cs="Arial"/>
          <w:color w:val="000000" w:themeColor="text1"/>
          <w:sz w:val="24"/>
          <w:szCs w:val="24"/>
        </w:rPr>
        <w:t>Jaka</w:t>
      </w:r>
      <w:r w:rsidR="007C3D93">
        <w:rPr>
          <w:rFonts w:asciiTheme="majorHAnsi" w:hAnsiTheme="majorHAnsi" w:cs="Arial"/>
          <w:color w:val="000000" w:themeColor="text1"/>
          <w:sz w:val="24"/>
          <w:szCs w:val="24"/>
        </w:rPr>
        <w:t>rta: Raja Grafindo Persada</w:t>
      </w:r>
      <w:r w:rsidRPr="007A7C95">
        <w:rPr>
          <w:rFonts w:asciiTheme="majorHAnsi" w:hAnsiTheme="majorHAnsi" w:cs="Arial"/>
          <w:color w:val="000000" w:themeColor="text1"/>
          <w:sz w:val="24"/>
          <w:szCs w:val="24"/>
        </w:rPr>
        <w:t>.</w:t>
      </w:r>
    </w:p>
    <w:p w14:paraId="6A90295A" w14:textId="77777777" w:rsidR="007A7C95" w:rsidRPr="007A7C95" w:rsidRDefault="007A7C95" w:rsidP="007A7C95">
      <w:pPr>
        <w:ind w:left="709" w:hanging="709"/>
        <w:jc w:val="both"/>
        <w:rPr>
          <w:rFonts w:asciiTheme="majorHAnsi" w:hAnsiTheme="majorHAnsi" w:cs="Arial"/>
          <w:sz w:val="24"/>
          <w:szCs w:val="24"/>
          <w:lang w:val="id-ID"/>
        </w:rPr>
      </w:pPr>
    </w:p>
    <w:p w14:paraId="378F5C94" w14:textId="7A25F8CD" w:rsidR="007A7C95" w:rsidRPr="007A7C95" w:rsidRDefault="007A7C95" w:rsidP="007C3D93">
      <w:pPr>
        <w:ind w:left="709" w:hanging="709"/>
        <w:jc w:val="both"/>
        <w:rPr>
          <w:rFonts w:asciiTheme="majorHAnsi" w:hAnsiTheme="majorHAnsi" w:cs="Arial"/>
          <w:i/>
          <w:sz w:val="24"/>
          <w:szCs w:val="24"/>
        </w:rPr>
      </w:pPr>
      <w:r w:rsidRPr="007A7C95">
        <w:rPr>
          <w:rFonts w:asciiTheme="majorHAnsi" w:hAnsiTheme="majorHAnsi" w:cs="Arial"/>
          <w:sz w:val="24"/>
          <w:szCs w:val="24"/>
        </w:rPr>
        <w:t>H.A.R. Tilaar</w:t>
      </w:r>
      <w:r w:rsidR="007C3D93">
        <w:rPr>
          <w:rFonts w:asciiTheme="majorHAnsi" w:hAnsiTheme="majorHAnsi" w:cs="Arial"/>
          <w:sz w:val="24"/>
          <w:szCs w:val="24"/>
        </w:rPr>
        <w:t>.</w:t>
      </w:r>
      <w:r w:rsidRPr="007A7C95">
        <w:rPr>
          <w:rFonts w:asciiTheme="majorHAnsi" w:hAnsiTheme="majorHAnsi" w:cs="Arial"/>
          <w:sz w:val="24"/>
          <w:szCs w:val="24"/>
        </w:rPr>
        <w:t xml:space="preserve"> </w:t>
      </w:r>
      <w:r w:rsidR="007C3D93">
        <w:rPr>
          <w:rFonts w:asciiTheme="majorHAnsi" w:hAnsiTheme="majorHAnsi" w:cs="Arial"/>
          <w:sz w:val="24"/>
          <w:szCs w:val="24"/>
        </w:rPr>
        <w:t>(</w:t>
      </w:r>
      <w:r w:rsidRPr="007A7C95">
        <w:rPr>
          <w:rFonts w:asciiTheme="majorHAnsi" w:hAnsiTheme="majorHAnsi" w:cs="Arial"/>
          <w:sz w:val="24"/>
          <w:szCs w:val="24"/>
          <w:lang w:val="id-ID"/>
        </w:rPr>
        <w:t>2004</w:t>
      </w:r>
      <w:r w:rsidR="007C3D93">
        <w:rPr>
          <w:rFonts w:asciiTheme="majorHAnsi" w:hAnsiTheme="majorHAnsi" w:cs="Arial"/>
          <w:sz w:val="24"/>
          <w:szCs w:val="24"/>
        </w:rPr>
        <w:t>)</w:t>
      </w:r>
      <w:r w:rsidRPr="007A7C95">
        <w:rPr>
          <w:rFonts w:asciiTheme="majorHAnsi" w:hAnsiTheme="majorHAnsi" w:cs="Arial"/>
          <w:sz w:val="24"/>
          <w:szCs w:val="24"/>
          <w:lang w:val="id-ID"/>
        </w:rPr>
        <w:t xml:space="preserve">. </w:t>
      </w:r>
      <w:r w:rsidRPr="007A7C95">
        <w:rPr>
          <w:rFonts w:asciiTheme="majorHAnsi" w:hAnsiTheme="majorHAnsi" w:cs="Arial"/>
          <w:i/>
          <w:sz w:val="24"/>
          <w:szCs w:val="24"/>
        </w:rPr>
        <w:t>Multikulturalisme Tantangan-tantangan Global Masa Depan dalam Transformasi</w:t>
      </w:r>
      <w:r w:rsidRPr="007A7C95">
        <w:rPr>
          <w:rFonts w:asciiTheme="majorHAnsi" w:hAnsiTheme="majorHAnsi" w:cs="Arial"/>
          <w:i/>
          <w:sz w:val="24"/>
          <w:szCs w:val="24"/>
          <w:lang w:val="id-ID"/>
        </w:rPr>
        <w:t xml:space="preserve"> </w:t>
      </w:r>
      <w:r w:rsidRPr="007A7C95">
        <w:rPr>
          <w:rFonts w:asciiTheme="majorHAnsi" w:hAnsiTheme="majorHAnsi" w:cs="Arial"/>
          <w:i/>
          <w:sz w:val="24"/>
          <w:szCs w:val="24"/>
        </w:rPr>
        <w:t xml:space="preserve">Pendidikan Nasional. </w:t>
      </w:r>
      <w:r w:rsidRPr="007A7C95">
        <w:rPr>
          <w:rFonts w:asciiTheme="majorHAnsi" w:hAnsiTheme="majorHAnsi" w:cs="Arial"/>
          <w:sz w:val="24"/>
          <w:szCs w:val="24"/>
        </w:rPr>
        <w:t>(Jakarta: Gramedia Widiasarana Indonesia).</w:t>
      </w:r>
    </w:p>
    <w:p w14:paraId="11DF6F69" w14:textId="77777777" w:rsidR="007A7C95" w:rsidRPr="007A7C95" w:rsidRDefault="007A7C95" w:rsidP="007A7C95">
      <w:pPr>
        <w:spacing w:line="360" w:lineRule="auto"/>
        <w:ind w:left="900" w:right="288" w:hanging="900"/>
        <w:jc w:val="both"/>
        <w:rPr>
          <w:rFonts w:asciiTheme="majorHAnsi" w:hAnsiTheme="majorHAnsi" w:cs="Arial"/>
          <w:color w:val="000000" w:themeColor="text1"/>
          <w:sz w:val="24"/>
          <w:szCs w:val="24"/>
          <w:lang w:val="id-ID"/>
        </w:rPr>
      </w:pPr>
    </w:p>
    <w:p w14:paraId="43C1DA39" w14:textId="0BBBC360" w:rsidR="007A7C95" w:rsidRPr="007A7C95" w:rsidRDefault="007A7C95" w:rsidP="007A7C95">
      <w:pPr>
        <w:ind w:left="709" w:hanging="709"/>
        <w:jc w:val="both"/>
        <w:rPr>
          <w:rFonts w:asciiTheme="majorHAnsi" w:hAnsiTheme="majorHAnsi" w:cs="Arial"/>
          <w:color w:val="000000" w:themeColor="text1"/>
          <w:sz w:val="24"/>
          <w:szCs w:val="24"/>
        </w:rPr>
      </w:pPr>
      <w:r w:rsidRPr="007A7C95">
        <w:rPr>
          <w:rFonts w:asciiTheme="majorHAnsi" w:hAnsiTheme="majorHAnsi" w:cs="Arial"/>
          <w:color w:val="000000" w:themeColor="text1"/>
          <w:sz w:val="24"/>
          <w:szCs w:val="24"/>
        </w:rPr>
        <w:t xml:space="preserve">Idris, </w:t>
      </w:r>
      <w:r w:rsidRPr="007A7C95">
        <w:rPr>
          <w:rFonts w:asciiTheme="majorHAnsi" w:hAnsiTheme="majorHAnsi" w:cs="Arial"/>
          <w:sz w:val="24"/>
          <w:szCs w:val="24"/>
        </w:rPr>
        <w:t>Jamaluddin</w:t>
      </w:r>
      <w:r w:rsidRPr="007A7C95">
        <w:rPr>
          <w:rFonts w:asciiTheme="majorHAnsi" w:hAnsiTheme="majorHAnsi" w:cs="Arial"/>
          <w:color w:val="000000" w:themeColor="text1"/>
          <w:sz w:val="24"/>
          <w:szCs w:val="24"/>
        </w:rPr>
        <w:t xml:space="preserve">. </w:t>
      </w:r>
      <w:r w:rsidR="007C3D93">
        <w:rPr>
          <w:rFonts w:asciiTheme="majorHAnsi" w:hAnsiTheme="majorHAnsi" w:cs="Arial"/>
          <w:color w:val="000000" w:themeColor="text1"/>
          <w:sz w:val="24"/>
          <w:szCs w:val="24"/>
        </w:rPr>
        <w:t xml:space="preserve">(2005). </w:t>
      </w:r>
      <w:r w:rsidRPr="007A7C95">
        <w:rPr>
          <w:rFonts w:asciiTheme="majorHAnsi" w:hAnsiTheme="majorHAnsi" w:cs="Arial"/>
          <w:i/>
          <w:color w:val="000000" w:themeColor="text1"/>
          <w:sz w:val="24"/>
          <w:szCs w:val="24"/>
        </w:rPr>
        <w:t xml:space="preserve">Kompilasi Pemikiran Pendidikan, </w:t>
      </w:r>
      <w:r w:rsidRPr="007A7C95">
        <w:rPr>
          <w:rFonts w:asciiTheme="majorHAnsi" w:hAnsiTheme="majorHAnsi" w:cs="Arial"/>
          <w:color w:val="000000" w:themeColor="text1"/>
          <w:sz w:val="24"/>
          <w:szCs w:val="24"/>
        </w:rPr>
        <w:t>Yogy</w:t>
      </w:r>
      <w:r w:rsidR="007C3D93">
        <w:rPr>
          <w:rFonts w:asciiTheme="majorHAnsi" w:hAnsiTheme="majorHAnsi" w:cs="Arial"/>
          <w:color w:val="000000" w:themeColor="text1"/>
          <w:sz w:val="24"/>
          <w:szCs w:val="24"/>
        </w:rPr>
        <w:t>akarta: Taufiqiyah Sa’adah</w:t>
      </w:r>
      <w:r w:rsidRPr="007A7C95">
        <w:rPr>
          <w:rFonts w:asciiTheme="majorHAnsi" w:hAnsiTheme="majorHAnsi" w:cs="Arial"/>
          <w:color w:val="000000" w:themeColor="text1"/>
          <w:sz w:val="24"/>
          <w:szCs w:val="24"/>
        </w:rPr>
        <w:t>.</w:t>
      </w:r>
    </w:p>
    <w:p w14:paraId="7EDD96B1" w14:textId="77777777" w:rsidR="007A7C95" w:rsidRPr="007C3D93" w:rsidRDefault="007A7C95" w:rsidP="007A7C95">
      <w:pPr>
        <w:spacing w:line="360" w:lineRule="auto"/>
        <w:ind w:left="900" w:hanging="900"/>
        <w:jc w:val="both"/>
        <w:rPr>
          <w:rFonts w:asciiTheme="majorHAnsi" w:hAnsiTheme="majorHAnsi" w:cs="Arial"/>
          <w:color w:val="000000" w:themeColor="text1"/>
          <w:sz w:val="24"/>
          <w:szCs w:val="24"/>
        </w:rPr>
      </w:pPr>
    </w:p>
    <w:p w14:paraId="15EB0A47" w14:textId="4DBA8ECB" w:rsidR="007A7C95" w:rsidRPr="007A7C95" w:rsidRDefault="007A7C95" w:rsidP="007C3D93">
      <w:pPr>
        <w:ind w:left="709" w:hanging="709"/>
        <w:jc w:val="both"/>
        <w:rPr>
          <w:rFonts w:asciiTheme="majorHAnsi" w:hAnsiTheme="majorHAnsi" w:cs="Arial"/>
          <w:color w:val="000000" w:themeColor="text1"/>
          <w:sz w:val="24"/>
          <w:szCs w:val="24"/>
        </w:rPr>
      </w:pPr>
      <w:r w:rsidRPr="007A7C95">
        <w:rPr>
          <w:rFonts w:asciiTheme="majorHAnsi" w:hAnsiTheme="majorHAnsi" w:cs="Arial"/>
          <w:sz w:val="24"/>
          <w:szCs w:val="24"/>
        </w:rPr>
        <w:t>Sumartana</w:t>
      </w:r>
      <w:r w:rsidRPr="007A7C95">
        <w:rPr>
          <w:rFonts w:asciiTheme="majorHAnsi" w:hAnsiTheme="majorHAnsi" w:cs="Arial"/>
          <w:color w:val="000000" w:themeColor="text1"/>
          <w:sz w:val="24"/>
          <w:szCs w:val="24"/>
        </w:rPr>
        <w:t xml:space="preserve">. </w:t>
      </w:r>
      <w:r w:rsidR="007C3D93">
        <w:rPr>
          <w:rFonts w:asciiTheme="majorHAnsi" w:hAnsiTheme="majorHAnsi" w:cs="Arial"/>
          <w:color w:val="000000" w:themeColor="text1"/>
          <w:sz w:val="24"/>
          <w:szCs w:val="24"/>
        </w:rPr>
        <w:t xml:space="preserve">(2001). </w:t>
      </w:r>
      <w:r w:rsidRPr="007A7C95">
        <w:rPr>
          <w:rFonts w:asciiTheme="majorHAnsi" w:hAnsiTheme="majorHAnsi" w:cs="Arial"/>
          <w:i/>
          <w:color w:val="000000" w:themeColor="text1"/>
          <w:sz w:val="24"/>
          <w:szCs w:val="24"/>
        </w:rPr>
        <w:t xml:space="preserve">Pluralisme, Konflik dan Pendidikan Agama Di Indonesia, </w:t>
      </w:r>
      <w:r w:rsidRPr="007A7C95">
        <w:rPr>
          <w:rFonts w:asciiTheme="majorHAnsi" w:hAnsiTheme="majorHAnsi" w:cs="Arial"/>
          <w:color w:val="000000" w:themeColor="text1"/>
          <w:sz w:val="24"/>
          <w:szCs w:val="24"/>
        </w:rPr>
        <w:t>Yogyakarta: pustaka Pelajar.</w:t>
      </w:r>
    </w:p>
    <w:p w14:paraId="74F5F093" w14:textId="77777777" w:rsidR="007A7C95" w:rsidRPr="007C3D93" w:rsidRDefault="007A7C95" w:rsidP="007A7C95">
      <w:pPr>
        <w:spacing w:line="360" w:lineRule="auto"/>
        <w:ind w:left="900" w:hanging="900"/>
        <w:jc w:val="both"/>
        <w:rPr>
          <w:rFonts w:asciiTheme="majorHAnsi" w:hAnsiTheme="majorHAnsi" w:cs="Arial"/>
          <w:i/>
          <w:color w:val="000000" w:themeColor="text1"/>
          <w:sz w:val="24"/>
          <w:szCs w:val="24"/>
        </w:rPr>
      </w:pPr>
    </w:p>
    <w:p w14:paraId="7B03AA6C" w14:textId="37ABD657" w:rsidR="007A7C95" w:rsidRPr="007A7C95" w:rsidRDefault="007A7C95" w:rsidP="007A7C95">
      <w:pPr>
        <w:ind w:left="709" w:hanging="709"/>
        <w:jc w:val="both"/>
        <w:rPr>
          <w:rFonts w:asciiTheme="majorHAnsi" w:hAnsiTheme="majorHAnsi" w:cs="Arial"/>
          <w:color w:val="000000" w:themeColor="text1"/>
          <w:sz w:val="24"/>
          <w:szCs w:val="24"/>
        </w:rPr>
      </w:pPr>
      <w:r w:rsidRPr="007A7C95">
        <w:rPr>
          <w:rFonts w:asciiTheme="majorHAnsi" w:hAnsiTheme="majorHAnsi" w:cs="Arial"/>
          <w:sz w:val="24"/>
          <w:szCs w:val="24"/>
        </w:rPr>
        <w:t>Suparlan</w:t>
      </w:r>
      <w:r w:rsidRPr="007A7C95">
        <w:rPr>
          <w:rFonts w:asciiTheme="majorHAnsi" w:hAnsiTheme="majorHAnsi" w:cs="Arial"/>
          <w:color w:val="000000" w:themeColor="text1"/>
          <w:sz w:val="24"/>
          <w:szCs w:val="24"/>
        </w:rPr>
        <w:t xml:space="preserve">. </w:t>
      </w:r>
      <w:r w:rsidR="007C3D93">
        <w:rPr>
          <w:rFonts w:asciiTheme="majorHAnsi" w:hAnsiTheme="majorHAnsi" w:cs="Arial"/>
          <w:color w:val="000000" w:themeColor="text1"/>
          <w:sz w:val="24"/>
          <w:szCs w:val="24"/>
        </w:rPr>
        <w:t xml:space="preserve">(2004). </w:t>
      </w:r>
      <w:r w:rsidRPr="007A7C95">
        <w:rPr>
          <w:rFonts w:asciiTheme="majorHAnsi" w:hAnsiTheme="majorHAnsi" w:cs="Arial"/>
          <w:i/>
          <w:color w:val="000000" w:themeColor="text1"/>
          <w:sz w:val="24"/>
          <w:szCs w:val="24"/>
        </w:rPr>
        <w:t xml:space="preserve">Mencerdaskan Kehidupan Bangsa, </w:t>
      </w:r>
      <w:r w:rsidR="007C3D93">
        <w:rPr>
          <w:rFonts w:asciiTheme="majorHAnsi" w:hAnsiTheme="majorHAnsi" w:cs="Arial"/>
          <w:color w:val="000000" w:themeColor="text1"/>
          <w:sz w:val="24"/>
          <w:szCs w:val="24"/>
        </w:rPr>
        <w:t>Yogyakarta: Hikayat</w:t>
      </w:r>
      <w:r w:rsidRPr="007A7C95">
        <w:rPr>
          <w:rFonts w:asciiTheme="majorHAnsi" w:hAnsiTheme="majorHAnsi" w:cs="Arial"/>
          <w:color w:val="000000" w:themeColor="text1"/>
          <w:sz w:val="24"/>
          <w:szCs w:val="24"/>
        </w:rPr>
        <w:t>.</w:t>
      </w:r>
    </w:p>
    <w:p w14:paraId="56ADFC3A" w14:textId="77777777" w:rsidR="007A7C95" w:rsidRPr="007C3D93" w:rsidRDefault="007A7C95" w:rsidP="007A7C95">
      <w:pPr>
        <w:spacing w:line="360" w:lineRule="auto"/>
        <w:ind w:left="900" w:hanging="900"/>
        <w:jc w:val="both"/>
        <w:rPr>
          <w:rFonts w:asciiTheme="majorHAnsi" w:hAnsiTheme="majorHAnsi" w:cs="Arial"/>
          <w:color w:val="000000" w:themeColor="text1"/>
          <w:sz w:val="24"/>
          <w:szCs w:val="24"/>
        </w:rPr>
      </w:pPr>
    </w:p>
    <w:p w14:paraId="6BB214CF" w14:textId="0D40A068" w:rsidR="007A7C95" w:rsidRPr="007A7C95" w:rsidRDefault="007A7C95" w:rsidP="007A7C95">
      <w:pPr>
        <w:ind w:left="709" w:hanging="709"/>
        <w:jc w:val="both"/>
        <w:rPr>
          <w:rFonts w:asciiTheme="majorHAnsi" w:hAnsiTheme="majorHAnsi" w:cs="Arial"/>
          <w:color w:val="000000" w:themeColor="text1"/>
          <w:sz w:val="24"/>
          <w:szCs w:val="24"/>
        </w:rPr>
      </w:pPr>
      <w:r w:rsidRPr="007A7C95">
        <w:rPr>
          <w:rFonts w:asciiTheme="majorHAnsi" w:hAnsiTheme="majorHAnsi" w:cs="Arial"/>
          <w:sz w:val="24"/>
          <w:szCs w:val="24"/>
        </w:rPr>
        <w:t>Susetyo</w:t>
      </w:r>
      <w:r w:rsidRPr="007A7C95">
        <w:rPr>
          <w:rFonts w:asciiTheme="majorHAnsi" w:hAnsiTheme="majorHAnsi" w:cs="Arial"/>
          <w:color w:val="000000" w:themeColor="text1"/>
          <w:sz w:val="24"/>
          <w:szCs w:val="24"/>
        </w:rPr>
        <w:t>, Benny.</w:t>
      </w:r>
      <w:r w:rsidR="007C3D93">
        <w:rPr>
          <w:rFonts w:asciiTheme="majorHAnsi" w:hAnsiTheme="majorHAnsi" w:cs="Arial"/>
          <w:color w:val="000000" w:themeColor="text1"/>
          <w:sz w:val="24"/>
          <w:szCs w:val="24"/>
        </w:rPr>
        <w:t xml:space="preserve"> (2005).</w:t>
      </w:r>
      <w:r w:rsidRPr="007A7C95">
        <w:rPr>
          <w:rFonts w:asciiTheme="majorHAnsi" w:hAnsiTheme="majorHAnsi" w:cs="Arial"/>
          <w:color w:val="000000" w:themeColor="text1"/>
          <w:sz w:val="24"/>
          <w:szCs w:val="24"/>
        </w:rPr>
        <w:t xml:space="preserve"> </w:t>
      </w:r>
      <w:r w:rsidRPr="007A7C95">
        <w:rPr>
          <w:rFonts w:asciiTheme="majorHAnsi" w:hAnsiTheme="majorHAnsi" w:cs="Arial"/>
          <w:i/>
          <w:color w:val="000000" w:themeColor="text1"/>
          <w:sz w:val="24"/>
          <w:szCs w:val="24"/>
        </w:rPr>
        <w:t xml:space="preserve">Politik Pendidikan penguasa, </w:t>
      </w:r>
      <w:r w:rsidR="007C3D93">
        <w:rPr>
          <w:rFonts w:asciiTheme="majorHAnsi" w:hAnsiTheme="majorHAnsi" w:cs="Arial"/>
          <w:color w:val="000000" w:themeColor="text1"/>
          <w:sz w:val="24"/>
          <w:szCs w:val="24"/>
        </w:rPr>
        <w:t>Yogyakarta: Lkis</w:t>
      </w:r>
      <w:r w:rsidRPr="007A7C95">
        <w:rPr>
          <w:rFonts w:asciiTheme="majorHAnsi" w:hAnsiTheme="majorHAnsi" w:cs="Arial"/>
          <w:color w:val="000000" w:themeColor="text1"/>
          <w:sz w:val="24"/>
          <w:szCs w:val="24"/>
        </w:rPr>
        <w:t>.</w:t>
      </w:r>
    </w:p>
    <w:p w14:paraId="29D53DF0" w14:textId="0BCDE7CB" w:rsidR="007A7C95" w:rsidRPr="007C3D93" w:rsidRDefault="007A7C95" w:rsidP="007C3D93">
      <w:pPr>
        <w:ind w:left="709" w:hanging="709"/>
        <w:jc w:val="both"/>
        <w:rPr>
          <w:rFonts w:asciiTheme="majorHAnsi" w:hAnsiTheme="majorHAnsi" w:cs="Arial"/>
          <w:sz w:val="24"/>
          <w:szCs w:val="24"/>
        </w:rPr>
      </w:pPr>
    </w:p>
    <w:p w14:paraId="74B5F9E0" w14:textId="15A2D311" w:rsidR="007A7C95" w:rsidRPr="007A7C95" w:rsidRDefault="007A7C95" w:rsidP="007C3D93">
      <w:pPr>
        <w:ind w:left="709" w:hanging="709"/>
        <w:jc w:val="both"/>
        <w:rPr>
          <w:rFonts w:asciiTheme="majorHAnsi" w:hAnsiTheme="majorHAnsi" w:cs="Arial"/>
          <w:color w:val="000000" w:themeColor="text1"/>
          <w:sz w:val="24"/>
          <w:szCs w:val="24"/>
        </w:rPr>
      </w:pPr>
      <w:r w:rsidRPr="007A7C95">
        <w:rPr>
          <w:rFonts w:asciiTheme="majorHAnsi" w:hAnsiTheme="majorHAnsi" w:cs="Arial"/>
          <w:sz w:val="24"/>
          <w:szCs w:val="24"/>
        </w:rPr>
        <w:t>Suyanto</w:t>
      </w:r>
      <w:r w:rsidRPr="007A7C95">
        <w:rPr>
          <w:rFonts w:asciiTheme="majorHAnsi" w:hAnsiTheme="majorHAnsi" w:cs="Arial"/>
          <w:color w:val="000000" w:themeColor="text1"/>
          <w:sz w:val="24"/>
          <w:szCs w:val="24"/>
        </w:rPr>
        <w:t xml:space="preserve">. </w:t>
      </w:r>
      <w:r w:rsidR="007C3D93">
        <w:rPr>
          <w:rFonts w:asciiTheme="majorHAnsi" w:hAnsiTheme="majorHAnsi" w:cs="Arial"/>
          <w:color w:val="000000" w:themeColor="text1"/>
          <w:sz w:val="24"/>
          <w:szCs w:val="24"/>
        </w:rPr>
        <w:t xml:space="preserve">(2000). </w:t>
      </w:r>
      <w:r w:rsidRPr="007A7C95">
        <w:rPr>
          <w:rFonts w:asciiTheme="majorHAnsi" w:hAnsiTheme="majorHAnsi" w:cs="Arial"/>
          <w:i/>
          <w:color w:val="000000" w:themeColor="text1"/>
          <w:sz w:val="24"/>
          <w:szCs w:val="24"/>
        </w:rPr>
        <w:t>Pendidikan Di Indonesia Memasuki Milenium III</w:t>
      </w:r>
      <w:r w:rsidRPr="007A7C95">
        <w:rPr>
          <w:rFonts w:asciiTheme="majorHAnsi" w:hAnsiTheme="majorHAnsi" w:cs="Arial"/>
          <w:color w:val="000000" w:themeColor="text1"/>
          <w:sz w:val="24"/>
          <w:szCs w:val="24"/>
        </w:rPr>
        <w:t>, Yogyakarta: Adicita Karya Nusa.</w:t>
      </w:r>
    </w:p>
    <w:p w14:paraId="043FF07A" w14:textId="77777777" w:rsidR="007A7C95" w:rsidRPr="007C3D93" w:rsidRDefault="007A7C95" w:rsidP="007A7C95">
      <w:pPr>
        <w:spacing w:line="360" w:lineRule="auto"/>
        <w:ind w:left="900" w:hanging="900"/>
        <w:jc w:val="both"/>
        <w:rPr>
          <w:rFonts w:asciiTheme="majorHAnsi" w:hAnsiTheme="majorHAnsi" w:cs="Arial"/>
          <w:color w:val="000000" w:themeColor="text1"/>
          <w:sz w:val="24"/>
          <w:szCs w:val="24"/>
          <w:rtl/>
        </w:rPr>
      </w:pPr>
    </w:p>
    <w:p w14:paraId="2CC2325F" w14:textId="77777777" w:rsidR="007C3D93" w:rsidRPr="007A7C95" w:rsidRDefault="007C3D93" w:rsidP="007C3D93">
      <w:pPr>
        <w:ind w:left="709" w:hanging="709"/>
        <w:jc w:val="both"/>
        <w:rPr>
          <w:rFonts w:asciiTheme="majorHAnsi" w:hAnsiTheme="majorHAnsi" w:cs="Arial"/>
          <w:color w:val="000000" w:themeColor="text1"/>
          <w:sz w:val="24"/>
          <w:szCs w:val="24"/>
        </w:rPr>
      </w:pPr>
      <w:r w:rsidRPr="007A7C95">
        <w:rPr>
          <w:rFonts w:asciiTheme="majorHAnsi" w:hAnsiTheme="majorHAnsi" w:cs="Arial"/>
          <w:sz w:val="24"/>
          <w:szCs w:val="24"/>
        </w:rPr>
        <w:t>Undang</w:t>
      </w:r>
      <w:r w:rsidRPr="007A7C95">
        <w:rPr>
          <w:rFonts w:asciiTheme="majorHAnsi" w:hAnsiTheme="majorHAnsi" w:cs="Arial"/>
          <w:i/>
          <w:color w:val="000000" w:themeColor="text1"/>
          <w:sz w:val="24"/>
          <w:szCs w:val="24"/>
        </w:rPr>
        <w:t xml:space="preserve">-Undang Republik Indonesia Nomor 20 Tahun 2003 Tentang Sistem pendidikan asional, </w:t>
      </w:r>
      <w:r>
        <w:rPr>
          <w:rFonts w:asciiTheme="majorHAnsi" w:hAnsiTheme="majorHAnsi" w:cs="Arial"/>
          <w:color w:val="000000" w:themeColor="text1"/>
          <w:sz w:val="24"/>
          <w:szCs w:val="24"/>
        </w:rPr>
        <w:t>Surabaya: Media Centre</w:t>
      </w:r>
      <w:r w:rsidRPr="007A7C95">
        <w:rPr>
          <w:rFonts w:asciiTheme="majorHAnsi" w:hAnsiTheme="majorHAnsi" w:cs="Arial"/>
          <w:color w:val="000000" w:themeColor="text1"/>
          <w:sz w:val="24"/>
          <w:szCs w:val="24"/>
        </w:rPr>
        <w:t>.</w:t>
      </w:r>
    </w:p>
    <w:p w14:paraId="7FA6601D" w14:textId="77777777" w:rsidR="007C3D93" w:rsidRPr="007C3D93" w:rsidRDefault="007C3D93" w:rsidP="007A7C95">
      <w:pPr>
        <w:spacing w:line="360" w:lineRule="auto"/>
        <w:ind w:left="900" w:hanging="900"/>
        <w:jc w:val="both"/>
        <w:rPr>
          <w:rFonts w:asciiTheme="majorHAnsi" w:hAnsiTheme="majorHAnsi" w:cs="Arial"/>
          <w:color w:val="000000" w:themeColor="text1"/>
          <w:sz w:val="24"/>
          <w:szCs w:val="24"/>
        </w:rPr>
      </w:pPr>
    </w:p>
    <w:p w14:paraId="23F93397" w14:textId="580E1784" w:rsidR="007A7C95" w:rsidRPr="007A7C95" w:rsidRDefault="007A7C95" w:rsidP="007A7C95">
      <w:pPr>
        <w:ind w:left="709" w:hanging="709"/>
        <w:jc w:val="both"/>
        <w:rPr>
          <w:rFonts w:asciiTheme="majorHAnsi" w:hAnsiTheme="majorHAnsi" w:cs="Arial"/>
          <w:color w:val="000000" w:themeColor="text1"/>
          <w:sz w:val="24"/>
          <w:szCs w:val="24"/>
          <w:lang w:val="id-ID"/>
        </w:rPr>
      </w:pPr>
      <w:r w:rsidRPr="007A7C95">
        <w:rPr>
          <w:rFonts w:asciiTheme="majorHAnsi" w:hAnsiTheme="majorHAnsi" w:cs="Arial"/>
          <w:sz w:val="24"/>
          <w:szCs w:val="24"/>
        </w:rPr>
        <w:t>Tilaar</w:t>
      </w:r>
      <w:r w:rsidRPr="007A7C95">
        <w:rPr>
          <w:rFonts w:asciiTheme="majorHAnsi" w:hAnsiTheme="majorHAnsi" w:cs="Arial"/>
          <w:color w:val="000000" w:themeColor="text1"/>
          <w:sz w:val="24"/>
          <w:szCs w:val="24"/>
        </w:rPr>
        <w:t xml:space="preserve">, H.A.R. </w:t>
      </w:r>
      <w:r w:rsidR="007C3D93">
        <w:rPr>
          <w:rFonts w:asciiTheme="majorHAnsi" w:hAnsiTheme="majorHAnsi" w:cs="Arial"/>
          <w:color w:val="000000" w:themeColor="text1"/>
          <w:sz w:val="24"/>
          <w:szCs w:val="24"/>
        </w:rPr>
        <w:t xml:space="preserve">(2004). </w:t>
      </w:r>
      <w:r w:rsidRPr="007A7C95">
        <w:rPr>
          <w:rFonts w:asciiTheme="majorHAnsi" w:hAnsiTheme="majorHAnsi" w:cs="Arial"/>
          <w:i/>
          <w:color w:val="000000" w:themeColor="text1"/>
          <w:sz w:val="24"/>
          <w:szCs w:val="24"/>
        </w:rPr>
        <w:t>Multikulturalisme tantangan-tantangan global masa depan dalam transformsi pendidikan nasional</w:t>
      </w:r>
      <w:r w:rsidR="007C3D93">
        <w:rPr>
          <w:rFonts w:asciiTheme="majorHAnsi" w:hAnsiTheme="majorHAnsi" w:cs="Arial"/>
          <w:color w:val="000000" w:themeColor="text1"/>
          <w:sz w:val="24"/>
          <w:szCs w:val="24"/>
        </w:rPr>
        <w:t>, Jakarta: Grasindo</w:t>
      </w:r>
      <w:r w:rsidRPr="007A7C95">
        <w:rPr>
          <w:rFonts w:asciiTheme="majorHAnsi" w:hAnsiTheme="majorHAnsi" w:cs="Arial"/>
          <w:color w:val="000000" w:themeColor="text1"/>
          <w:sz w:val="24"/>
          <w:szCs w:val="24"/>
        </w:rPr>
        <w:t>.</w:t>
      </w:r>
    </w:p>
    <w:p w14:paraId="2A3CF555" w14:textId="77777777" w:rsidR="007A7C95" w:rsidRPr="007A7C95" w:rsidRDefault="007A7C95" w:rsidP="007A7C95">
      <w:pPr>
        <w:spacing w:line="360" w:lineRule="auto"/>
        <w:ind w:left="900" w:hanging="900"/>
        <w:jc w:val="both"/>
        <w:rPr>
          <w:rFonts w:asciiTheme="majorHAnsi" w:hAnsiTheme="majorHAnsi" w:cs="Arial"/>
          <w:color w:val="000000" w:themeColor="text1"/>
          <w:sz w:val="24"/>
          <w:szCs w:val="24"/>
          <w:lang w:val="id-ID"/>
        </w:rPr>
      </w:pPr>
    </w:p>
    <w:p w14:paraId="7F9C90AC" w14:textId="4753E32E" w:rsidR="007A7C95" w:rsidRPr="007A7C95" w:rsidRDefault="007A7C95" w:rsidP="007A7C95">
      <w:pPr>
        <w:ind w:left="709" w:hanging="709"/>
        <w:jc w:val="both"/>
        <w:rPr>
          <w:rFonts w:asciiTheme="majorHAnsi" w:hAnsiTheme="majorHAnsi" w:cs="Arial"/>
          <w:color w:val="000000" w:themeColor="text1"/>
          <w:sz w:val="24"/>
          <w:szCs w:val="24"/>
          <w:lang w:val="id-ID"/>
        </w:rPr>
      </w:pPr>
      <w:r w:rsidRPr="007A7C95">
        <w:rPr>
          <w:rFonts w:asciiTheme="majorHAnsi" w:hAnsiTheme="majorHAnsi" w:cs="Arial"/>
          <w:sz w:val="24"/>
          <w:szCs w:val="24"/>
        </w:rPr>
        <w:t>Tholkhah</w:t>
      </w:r>
      <w:r w:rsidRPr="007A7C95">
        <w:rPr>
          <w:rFonts w:asciiTheme="majorHAnsi" w:hAnsiTheme="majorHAnsi" w:cs="Arial"/>
          <w:color w:val="000000" w:themeColor="text1"/>
          <w:sz w:val="24"/>
          <w:szCs w:val="24"/>
        </w:rPr>
        <w:t xml:space="preserve">, Imam. </w:t>
      </w:r>
      <w:r w:rsidR="007C3D93">
        <w:rPr>
          <w:rFonts w:asciiTheme="majorHAnsi" w:hAnsiTheme="majorHAnsi" w:cs="Arial"/>
          <w:color w:val="000000" w:themeColor="text1"/>
          <w:sz w:val="24"/>
          <w:szCs w:val="24"/>
        </w:rPr>
        <w:t xml:space="preserve">(2004). </w:t>
      </w:r>
      <w:r w:rsidRPr="007A7C95">
        <w:rPr>
          <w:rFonts w:asciiTheme="majorHAnsi" w:hAnsiTheme="majorHAnsi" w:cs="Arial"/>
          <w:i/>
          <w:color w:val="000000" w:themeColor="text1"/>
          <w:sz w:val="24"/>
          <w:szCs w:val="24"/>
        </w:rPr>
        <w:t xml:space="preserve">Membuka Jendela Pendidikan, </w:t>
      </w:r>
      <w:r w:rsidRPr="007A7C95">
        <w:rPr>
          <w:rFonts w:asciiTheme="majorHAnsi" w:hAnsiTheme="majorHAnsi" w:cs="Arial"/>
          <w:color w:val="000000" w:themeColor="text1"/>
          <w:sz w:val="24"/>
          <w:szCs w:val="24"/>
        </w:rPr>
        <w:t>Jaka</w:t>
      </w:r>
      <w:r w:rsidR="007C3D93">
        <w:rPr>
          <w:rFonts w:asciiTheme="majorHAnsi" w:hAnsiTheme="majorHAnsi" w:cs="Arial"/>
          <w:color w:val="000000" w:themeColor="text1"/>
          <w:sz w:val="24"/>
          <w:szCs w:val="24"/>
        </w:rPr>
        <w:t>rta: Raja Grafindo Persada</w:t>
      </w:r>
      <w:r w:rsidRPr="007A7C95">
        <w:rPr>
          <w:rFonts w:asciiTheme="majorHAnsi" w:hAnsiTheme="majorHAnsi" w:cs="Arial"/>
          <w:color w:val="000000" w:themeColor="text1"/>
          <w:sz w:val="24"/>
          <w:szCs w:val="24"/>
        </w:rPr>
        <w:t>.</w:t>
      </w:r>
    </w:p>
    <w:p w14:paraId="34670BAC" w14:textId="77777777" w:rsidR="007A7C95" w:rsidRPr="007A7C95" w:rsidRDefault="007A7C95" w:rsidP="007A7C95">
      <w:pPr>
        <w:spacing w:line="360" w:lineRule="auto"/>
        <w:ind w:left="900" w:hanging="900"/>
        <w:jc w:val="both"/>
        <w:rPr>
          <w:rFonts w:asciiTheme="majorHAnsi" w:hAnsiTheme="majorHAnsi" w:cs="Arial"/>
          <w:color w:val="000000" w:themeColor="text1"/>
          <w:sz w:val="24"/>
          <w:szCs w:val="24"/>
          <w:lang w:val="id-ID"/>
        </w:rPr>
      </w:pPr>
    </w:p>
    <w:p w14:paraId="7037A29E" w14:textId="14F751CB" w:rsidR="007A7C95" w:rsidRPr="007A7C95" w:rsidRDefault="007A7C95" w:rsidP="007A7C95">
      <w:pPr>
        <w:ind w:left="709" w:hanging="709"/>
        <w:jc w:val="both"/>
        <w:rPr>
          <w:rFonts w:asciiTheme="majorHAnsi" w:hAnsiTheme="majorHAnsi" w:cs="Arial"/>
          <w:color w:val="000000" w:themeColor="text1"/>
          <w:sz w:val="24"/>
          <w:szCs w:val="24"/>
          <w:lang w:val="id-ID"/>
        </w:rPr>
      </w:pPr>
      <w:r w:rsidRPr="007A7C95">
        <w:rPr>
          <w:rFonts w:asciiTheme="majorHAnsi" w:hAnsiTheme="majorHAnsi" w:cs="Arial"/>
          <w:sz w:val="24"/>
          <w:szCs w:val="24"/>
        </w:rPr>
        <w:t>Mastuhu</w:t>
      </w:r>
      <w:r w:rsidR="007C3D93">
        <w:rPr>
          <w:rFonts w:asciiTheme="majorHAnsi" w:hAnsiTheme="majorHAnsi" w:cs="Arial"/>
          <w:color w:val="000000" w:themeColor="text1"/>
          <w:sz w:val="24"/>
          <w:szCs w:val="24"/>
        </w:rPr>
        <w:t>.</w:t>
      </w:r>
      <w:r w:rsidRPr="007A7C95">
        <w:rPr>
          <w:rFonts w:asciiTheme="majorHAnsi" w:hAnsiTheme="majorHAnsi" w:cs="Arial"/>
          <w:color w:val="000000" w:themeColor="text1"/>
          <w:sz w:val="24"/>
          <w:szCs w:val="24"/>
        </w:rPr>
        <w:t xml:space="preserve"> </w:t>
      </w:r>
      <w:r w:rsidR="007C3D93">
        <w:rPr>
          <w:rFonts w:asciiTheme="majorHAnsi" w:hAnsiTheme="majorHAnsi" w:cs="Arial"/>
          <w:color w:val="000000" w:themeColor="text1"/>
          <w:sz w:val="24"/>
          <w:szCs w:val="24"/>
        </w:rPr>
        <w:t>(</w:t>
      </w:r>
      <w:r w:rsidRPr="007A7C95">
        <w:rPr>
          <w:rFonts w:asciiTheme="majorHAnsi" w:hAnsiTheme="majorHAnsi" w:cs="Arial"/>
          <w:color w:val="000000" w:themeColor="text1"/>
          <w:sz w:val="24"/>
          <w:szCs w:val="24"/>
          <w:lang w:val="id-ID"/>
        </w:rPr>
        <w:t>1999</w:t>
      </w:r>
      <w:r w:rsidR="007C3D93">
        <w:rPr>
          <w:rFonts w:asciiTheme="majorHAnsi" w:hAnsiTheme="majorHAnsi" w:cs="Arial"/>
          <w:color w:val="000000" w:themeColor="text1"/>
          <w:sz w:val="24"/>
          <w:szCs w:val="24"/>
        </w:rPr>
        <w:t>)</w:t>
      </w:r>
      <w:r w:rsidRPr="007A7C95">
        <w:rPr>
          <w:rFonts w:asciiTheme="majorHAnsi" w:hAnsiTheme="majorHAnsi" w:cs="Arial"/>
          <w:color w:val="000000" w:themeColor="text1"/>
          <w:sz w:val="24"/>
          <w:szCs w:val="24"/>
          <w:lang w:val="id-ID"/>
        </w:rPr>
        <w:t xml:space="preserve">. </w:t>
      </w:r>
      <w:r w:rsidRPr="007A7C95">
        <w:rPr>
          <w:rFonts w:asciiTheme="majorHAnsi" w:hAnsiTheme="majorHAnsi" w:cs="Arial"/>
          <w:i/>
          <w:color w:val="000000" w:themeColor="text1"/>
          <w:sz w:val="24"/>
          <w:szCs w:val="24"/>
        </w:rPr>
        <w:t>Memberdayakan Pendidikan Islam</w:t>
      </w:r>
      <w:r w:rsidR="007C3D93">
        <w:rPr>
          <w:rFonts w:asciiTheme="majorHAnsi" w:hAnsiTheme="majorHAnsi" w:cs="Arial"/>
          <w:color w:val="000000" w:themeColor="text1"/>
          <w:sz w:val="24"/>
          <w:szCs w:val="24"/>
        </w:rPr>
        <w:t>. Jakarta: Logos Wacana Ilmu</w:t>
      </w:r>
      <w:r w:rsidRPr="007A7C95">
        <w:rPr>
          <w:rFonts w:asciiTheme="majorHAnsi" w:hAnsiTheme="majorHAnsi" w:cs="Arial"/>
          <w:color w:val="000000" w:themeColor="text1"/>
          <w:sz w:val="24"/>
          <w:szCs w:val="24"/>
          <w:lang w:val="id-ID"/>
        </w:rPr>
        <w:t>.</w:t>
      </w:r>
    </w:p>
    <w:p w14:paraId="21667F23" w14:textId="77777777" w:rsidR="007A7C95" w:rsidRPr="007A7C95" w:rsidRDefault="007A7C95" w:rsidP="007A7C95">
      <w:pPr>
        <w:spacing w:line="360" w:lineRule="auto"/>
        <w:ind w:left="900" w:right="288" w:hanging="900"/>
        <w:jc w:val="both"/>
        <w:rPr>
          <w:rFonts w:asciiTheme="majorHAnsi" w:hAnsiTheme="majorHAnsi" w:cs="Arial"/>
          <w:color w:val="000000" w:themeColor="text1"/>
          <w:sz w:val="24"/>
          <w:szCs w:val="24"/>
          <w:lang w:val="id-ID"/>
        </w:rPr>
      </w:pPr>
    </w:p>
    <w:p w14:paraId="74281F3A" w14:textId="5ACD638B" w:rsidR="007A7C95" w:rsidRPr="007A7C95" w:rsidRDefault="007A7C95" w:rsidP="007A7C95">
      <w:pPr>
        <w:ind w:left="709" w:hanging="709"/>
        <w:jc w:val="both"/>
        <w:rPr>
          <w:rFonts w:asciiTheme="majorHAnsi" w:hAnsiTheme="majorHAnsi" w:cs="Arial"/>
          <w:color w:val="000000" w:themeColor="text1"/>
          <w:sz w:val="24"/>
          <w:szCs w:val="24"/>
          <w:lang w:val="id-ID"/>
        </w:rPr>
      </w:pPr>
      <w:r w:rsidRPr="007A7C95">
        <w:rPr>
          <w:rFonts w:asciiTheme="majorHAnsi" w:hAnsiTheme="majorHAnsi" w:cs="Arial"/>
          <w:sz w:val="24"/>
          <w:szCs w:val="24"/>
        </w:rPr>
        <w:t>Yunus</w:t>
      </w:r>
      <w:r w:rsidRPr="007A7C95">
        <w:rPr>
          <w:rFonts w:asciiTheme="majorHAnsi" w:hAnsiTheme="majorHAnsi" w:cs="Arial"/>
          <w:color w:val="000000" w:themeColor="text1"/>
          <w:sz w:val="24"/>
          <w:szCs w:val="24"/>
        </w:rPr>
        <w:t xml:space="preserve"> Firdaus, M.</w:t>
      </w:r>
      <w:r w:rsidR="007C3D93">
        <w:rPr>
          <w:rFonts w:asciiTheme="majorHAnsi" w:hAnsiTheme="majorHAnsi" w:cs="Arial"/>
          <w:color w:val="000000" w:themeColor="text1"/>
          <w:sz w:val="24"/>
          <w:szCs w:val="24"/>
        </w:rPr>
        <w:t xml:space="preserve"> (2005).</w:t>
      </w:r>
      <w:r w:rsidRPr="007A7C95">
        <w:rPr>
          <w:rFonts w:asciiTheme="majorHAnsi" w:hAnsiTheme="majorHAnsi" w:cs="Arial"/>
          <w:color w:val="000000" w:themeColor="text1"/>
          <w:sz w:val="24"/>
          <w:szCs w:val="24"/>
        </w:rPr>
        <w:t xml:space="preserve"> </w:t>
      </w:r>
      <w:r w:rsidRPr="007A7C95">
        <w:rPr>
          <w:rFonts w:asciiTheme="majorHAnsi" w:hAnsiTheme="majorHAnsi" w:cs="Arial"/>
          <w:i/>
          <w:color w:val="000000" w:themeColor="text1"/>
          <w:sz w:val="24"/>
          <w:szCs w:val="24"/>
        </w:rPr>
        <w:t>Pendidikan Berbasis Realitas Sosial</w:t>
      </w:r>
      <w:r w:rsidRPr="007A7C95">
        <w:rPr>
          <w:rFonts w:asciiTheme="majorHAnsi" w:hAnsiTheme="majorHAnsi" w:cs="Arial"/>
          <w:color w:val="000000" w:themeColor="text1"/>
          <w:sz w:val="24"/>
          <w:szCs w:val="24"/>
        </w:rPr>
        <w:t xml:space="preserve">, </w:t>
      </w:r>
      <w:r w:rsidR="007C3D93">
        <w:rPr>
          <w:rFonts w:asciiTheme="majorHAnsi" w:hAnsiTheme="majorHAnsi" w:cs="Arial"/>
          <w:color w:val="000000" w:themeColor="text1"/>
          <w:sz w:val="24"/>
          <w:szCs w:val="24"/>
        </w:rPr>
        <w:t>Yogyakarta: Logung Pustaka</w:t>
      </w:r>
      <w:r w:rsidRPr="007A7C95">
        <w:rPr>
          <w:rFonts w:asciiTheme="majorHAnsi" w:hAnsiTheme="majorHAnsi" w:cs="Arial"/>
          <w:color w:val="000000" w:themeColor="text1"/>
          <w:sz w:val="24"/>
          <w:szCs w:val="24"/>
        </w:rPr>
        <w:t>.</w:t>
      </w:r>
    </w:p>
    <w:p w14:paraId="4242F925" w14:textId="77777777" w:rsidR="007A7C95" w:rsidRPr="007A7C95" w:rsidRDefault="007A7C95" w:rsidP="007A7C95">
      <w:pPr>
        <w:tabs>
          <w:tab w:val="left" w:pos="9000"/>
          <w:tab w:val="left" w:pos="9090"/>
        </w:tabs>
        <w:spacing w:line="360" w:lineRule="auto"/>
        <w:ind w:left="720" w:hanging="720"/>
        <w:jc w:val="both"/>
        <w:rPr>
          <w:rFonts w:asciiTheme="majorHAnsi" w:hAnsiTheme="majorHAnsi" w:cs="Arial"/>
          <w:sz w:val="24"/>
          <w:szCs w:val="24"/>
          <w:lang w:val="id-ID"/>
        </w:rPr>
      </w:pPr>
    </w:p>
    <w:p w14:paraId="1E5CCAB3" w14:textId="0E2DFD00" w:rsidR="007A7C95" w:rsidRPr="007A7C95" w:rsidRDefault="007A7C95" w:rsidP="007A7C95">
      <w:pPr>
        <w:ind w:left="709" w:hanging="709"/>
        <w:jc w:val="both"/>
        <w:rPr>
          <w:rFonts w:asciiTheme="majorHAnsi" w:hAnsiTheme="majorHAnsi" w:cs="Arial"/>
          <w:sz w:val="24"/>
          <w:szCs w:val="24"/>
        </w:rPr>
      </w:pPr>
      <w:r w:rsidRPr="007A7C95">
        <w:rPr>
          <w:rFonts w:asciiTheme="majorHAnsi" w:hAnsiTheme="majorHAnsi" w:cs="Arial"/>
          <w:sz w:val="24"/>
          <w:szCs w:val="24"/>
        </w:rPr>
        <w:t>Zainal Abidin, ed.</w:t>
      </w:r>
      <w:r w:rsidRPr="007A7C95">
        <w:rPr>
          <w:rFonts w:asciiTheme="majorHAnsi" w:hAnsiTheme="majorHAnsi" w:cs="Arial"/>
          <w:sz w:val="24"/>
          <w:szCs w:val="24"/>
          <w:lang w:val="id-ID"/>
        </w:rPr>
        <w:t xml:space="preserve"> </w:t>
      </w:r>
      <w:r w:rsidR="007C3D93">
        <w:rPr>
          <w:rFonts w:asciiTheme="majorHAnsi" w:hAnsiTheme="majorHAnsi" w:cs="Arial"/>
          <w:sz w:val="24"/>
          <w:szCs w:val="24"/>
        </w:rPr>
        <w:t>(</w:t>
      </w:r>
      <w:r w:rsidRPr="007A7C95">
        <w:rPr>
          <w:rFonts w:asciiTheme="majorHAnsi" w:hAnsiTheme="majorHAnsi" w:cs="Arial"/>
          <w:sz w:val="24"/>
          <w:szCs w:val="24"/>
          <w:lang w:val="id-ID"/>
        </w:rPr>
        <w:t>2009</w:t>
      </w:r>
      <w:r w:rsidR="007C3D93">
        <w:rPr>
          <w:rFonts w:asciiTheme="majorHAnsi" w:hAnsiTheme="majorHAnsi" w:cs="Arial"/>
          <w:sz w:val="24"/>
          <w:szCs w:val="24"/>
        </w:rPr>
        <w:t>)</w:t>
      </w:r>
      <w:r w:rsidRPr="007A7C95">
        <w:rPr>
          <w:rFonts w:asciiTheme="majorHAnsi" w:hAnsiTheme="majorHAnsi" w:cs="Arial"/>
          <w:sz w:val="24"/>
          <w:szCs w:val="24"/>
          <w:lang w:val="id-ID"/>
        </w:rPr>
        <w:t>.</w:t>
      </w:r>
      <w:r w:rsidRPr="007A7C95">
        <w:rPr>
          <w:rFonts w:asciiTheme="majorHAnsi" w:hAnsiTheme="majorHAnsi" w:cs="Arial"/>
          <w:sz w:val="24"/>
          <w:szCs w:val="24"/>
        </w:rPr>
        <w:t xml:space="preserve"> </w:t>
      </w:r>
      <w:r w:rsidRPr="007A7C95">
        <w:rPr>
          <w:rFonts w:asciiTheme="majorHAnsi" w:hAnsiTheme="majorHAnsi" w:cs="Arial"/>
          <w:i/>
          <w:sz w:val="24"/>
          <w:szCs w:val="24"/>
        </w:rPr>
        <w:t>Pendidikan Agama Islam dal</w:t>
      </w:r>
      <w:r w:rsidR="007C3D93">
        <w:rPr>
          <w:rFonts w:asciiTheme="majorHAnsi" w:hAnsiTheme="majorHAnsi" w:cs="Arial"/>
          <w:i/>
          <w:sz w:val="24"/>
          <w:szCs w:val="24"/>
        </w:rPr>
        <w:t xml:space="preserve">am Perspektif Multikulturalisme. </w:t>
      </w:r>
      <w:r w:rsidRPr="007A7C95">
        <w:rPr>
          <w:rFonts w:asciiTheme="majorHAnsi" w:hAnsiTheme="majorHAnsi" w:cs="Arial"/>
          <w:sz w:val="24"/>
          <w:szCs w:val="24"/>
        </w:rPr>
        <w:t>Jakarta: Balai Pe</w:t>
      </w:r>
      <w:r w:rsidR="007C3D93">
        <w:rPr>
          <w:rFonts w:asciiTheme="majorHAnsi" w:hAnsiTheme="majorHAnsi" w:cs="Arial"/>
          <w:sz w:val="24"/>
          <w:szCs w:val="24"/>
        </w:rPr>
        <w:t>nelitian dan Pengembangan Agama</w:t>
      </w:r>
      <w:r w:rsidRPr="007A7C95">
        <w:rPr>
          <w:rFonts w:asciiTheme="majorHAnsi" w:hAnsiTheme="majorHAnsi" w:cs="Arial"/>
          <w:sz w:val="24"/>
          <w:szCs w:val="24"/>
        </w:rPr>
        <w:t>.</w:t>
      </w:r>
    </w:p>
    <w:p w14:paraId="68D8E8BA" w14:textId="77777777" w:rsidR="007A7C95" w:rsidRPr="007A7C95" w:rsidRDefault="007A7C95" w:rsidP="007A7C95">
      <w:pPr>
        <w:spacing w:line="360" w:lineRule="auto"/>
        <w:ind w:left="900" w:hanging="900"/>
        <w:jc w:val="both"/>
        <w:rPr>
          <w:rFonts w:asciiTheme="majorHAnsi" w:hAnsiTheme="majorHAnsi" w:cs="Arial"/>
          <w:color w:val="000000" w:themeColor="text1"/>
          <w:sz w:val="24"/>
          <w:szCs w:val="24"/>
          <w:lang w:val="id-ID"/>
        </w:rPr>
      </w:pPr>
    </w:p>
    <w:p w14:paraId="64650E25" w14:textId="45B00D78" w:rsidR="007A7C95" w:rsidRPr="007A7C95" w:rsidRDefault="007A7C95" w:rsidP="007A7C95">
      <w:pPr>
        <w:ind w:left="709" w:hanging="709"/>
        <w:jc w:val="both"/>
        <w:rPr>
          <w:rFonts w:asciiTheme="majorHAnsi" w:hAnsiTheme="majorHAnsi" w:cs="Arial"/>
          <w:color w:val="000000" w:themeColor="text1"/>
          <w:sz w:val="24"/>
          <w:szCs w:val="24"/>
        </w:rPr>
      </w:pPr>
      <w:r w:rsidRPr="007A7C95">
        <w:rPr>
          <w:rFonts w:asciiTheme="majorHAnsi" w:hAnsiTheme="majorHAnsi" w:cs="Arial"/>
          <w:sz w:val="24"/>
          <w:szCs w:val="24"/>
        </w:rPr>
        <w:t>Zubaedi</w:t>
      </w:r>
      <w:r w:rsidRPr="007A7C95">
        <w:rPr>
          <w:rFonts w:asciiTheme="majorHAnsi" w:hAnsiTheme="majorHAnsi" w:cs="Arial"/>
          <w:color w:val="000000" w:themeColor="text1"/>
          <w:sz w:val="24"/>
          <w:szCs w:val="24"/>
        </w:rPr>
        <w:t xml:space="preserve">. </w:t>
      </w:r>
      <w:r w:rsidR="007C3D93">
        <w:rPr>
          <w:rFonts w:asciiTheme="majorHAnsi" w:hAnsiTheme="majorHAnsi" w:cs="Arial"/>
          <w:color w:val="000000" w:themeColor="text1"/>
          <w:sz w:val="24"/>
          <w:szCs w:val="24"/>
        </w:rPr>
        <w:t xml:space="preserve">(2005). </w:t>
      </w:r>
      <w:r w:rsidRPr="007A7C95">
        <w:rPr>
          <w:rFonts w:asciiTheme="majorHAnsi" w:hAnsiTheme="majorHAnsi" w:cs="Arial"/>
          <w:i/>
          <w:color w:val="000000" w:themeColor="text1"/>
          <w:sz w:val="24"/>
          <w:szCs w:val="24"/>
        </w:rPr>
        <w:t xml:space="preserve">Pendidikan Berbasis Masyarakat, </w:t>
      </w:r>
      <w:r w:rsidRPr="007A7C95">
        <w:rPr>
          <w:rFonts w:asciiTheme="majorHAnsi" w:hAnsiTheme="majorHAnsi" w:cs="Arial"/>
          <w:color w:val="000000" w:themeColor="text1"/>
          <w:sz w:val="24"/>
          <w:szCs w:val="24"/>
        </w:rPr>
        <w:t>Y</w:t>
      </w:r>
      <w:r w:rsidR="007C3D93">
        <w:rPr>
          <w:rFonts w:asciiTheme="majorHAnsi" w:hAnsiTheme="majorHAnsi" w:cs="Arial"/>
          <w:color w:val="000000" w:themeColor="text1"/>
          <w:sz w:val="24"/>
          <w:szCs w:val="24"/>
        </w:rPr>
        <w:t>ogyakarta: Pustaka Pelajar</w:t>
      </w:r>
      <w:r w:rsidRPr="007A7C95">
        <w:rPr>
          <w:rFonts w:asciiTheme="majorHAnsi" w:hAnsiTheme="majorHAnsi" w:cs="Arial"/>
          <w:color w:val="000000" w:themeColor="text1"/>
          <w:sz w:val="24"/>
          <w:szCs w:val="24"/>
        </w:rPr>
        <w:t>.</w:t>
      </w:r>
    </w:p>
    <w:p w14:paraId="13DC94D6" w14:textId="77777777" w:rsidR="007A7C95" w:rsidRPr="007C3D93" w:rsidRDefault="007A7C95" w:rsidP="007A7C95">
      <w:pPr>
        <w:pStyle w:val="ListParagraph"/>
        <w:ind w:left="709" w:hanging="709"/>
        <w:jc w:val="both"/>
        <w:rPr>
          <w:rFonts w:asciiTheme="majorHAnsi" w:hAnsiTheme="majorHAnsi"/>
          <w:b/>
          <w:sz w:val="24"/>
          <w:szCs w:val="24"/>
          <w:lang w:eastAsia="id-ID"/>
        </w:rPr>
      </w:pPr>
    </w:p>
    <w:p w14:paraId="10467EBB" w14:textId="3ADFD0E5" w:rsidR="007A7C95" w:rsidRPr="007A7C95" w:rsidRDefault="007A7C95" w:rsidP="007C3D93">
      <w:pPr>
        <w:ind w:left="709" w:hanging="709"/>
        <w:jc w:val="both"/>
        <w:rPr>
          <w:rFonts w:asciiTheme="majorHAnsi" w:hAnsiTheme="majorHAnsi" w:cs="Arial"/>
          <w:sz w:val="24"/>
          <w:szCs w:val="24"/>
          <w:lang w:val="id-ID"/>
        </w:rPr>
      </w:pPr>
      <w:r w:rsidRPr="007A7C95">
        <w:rPr>
          <w:rFonts w:asciiTheme="majorHAnsi" w:hAnsiTheme="majorHAnsi" w:cs="Arial"/>
          <w:sz w:val="24"/>
          <w:szCs w:val="24"/>
        </w:rPr>
        <w:t>Zuly</w:t>
      </w:r>
      <w:r w:rsidRPr="007A7C95">
        <w:rPr>
          <w:rFonts w:asciiTheme="majorHAnsi" w:hAnsiTheme="majorHAnsi" w:cs="Arial"/>
          <w:spacing w:val="-36"/>
          <w:sz w:val="24"/>
          <w:szCs w:val="24"/>
        </w:rPr>
        <w:t xml:space="preserve"> </w:t>
      </w:r>
      <w:r w:rsidRPr="007A7C95">
        <w:rPr>
          <w:rFonts w:asciiTheme="majorHAnsi" w:hAnsiTheme="majorHAnsi" w:cs="Arial"/>
          <w:sz w:val="24"/>
          <w:szCs w:val="24"/>
        </w:rPr>
        <w:t>Qodir</w:t>
      </w:r>
      <w:r w:rsidR="007C3D93">
        <w:rPr>
          <w:rFonts w:asciiTheme="majorHAnsi" w:hAnsiTheme="majorHAnsi" w:cs="Arial"/>
          <w:sz w:val="24"/>
          <w:szCs w:val="24"/>
        </w:rPr>
        <w:t>.</w:t>
      </w:r>
      <w:r w:rsidRPr="007A7C95">
        <w:rPr>
          <w:rFonts w:asciiTheme="majorHAnsi" w:hAnsiTheme="majorHAnsi" w:cs="Arial"/>
          <w:sz w:val="24"/>
          <w:szCs w:val="24"/>
          <w:lang w:val="id-ID"/>
        </w:rPr>
        <w:t xml:space="preserve"> </w:t>
      </w:r>
      <w:r w:rsidR="007C3D93">
        <w:rPr>
          <w:rFonts w:asciiTheme="majorHAnsi" w:hAnsiTheme="majorHAnsi" w:cs="Arial"/>
          <w:sz w:val="24"/>
          <w:szCs w:val="24"/>
        </w:rPr>
        <w:t>(</w:t>
      </w:r>
      <w:r w:rsidRPr="007A7C95">
        <w:rPr>
          <w:rFonts w:asciiTheme="majorHAnsi" w:hAnsiTheme="majorHAnsi" w:cs="Arial"/>
          <w:sz w:val="24"/>
          <w:szCs w:val="24"/>
          <w:lang w:val="id-ID"/>
        </w:rPr>
        <w:t>2001</w:t>
      </w:r>
      <w:r w:rsidR="007C3D93">
        <w:rPr>
          <w:rFonts w:asciiTheme="majorHAnsi" w:hAnsiTheme="majorHAnsi" w:cs="Arial"/>
          <w:sz w:val="24"/>
          <w:szCs w:val="24"/>
        </w:rPr>
        <w:t>)</w:t>
      </w:r>
      <w:r w:rsidRPr="007A7C95">
        <w:rPr>
          <w:rFonts w:asciiTheme="majorHAnsi" w:hAnsiTheme="majorHAnsi" w:cs="Arial"/>
          <w:sz w:val="24"/>
          <w:szCs w:val="24"/>
          <w:lang w:val="id-ID"/>
        </w:rPr>
        <w:t>.</w:t>
      </w:r>
      <w:r w:rsidRPr="007A7C95">
        <w:rPr>
          <w:rFonts w:asciiTheme="majorHAnsi" w:hAnsiTheme="majorHAnsi" w:cs="Arial"/>
          <w:sz w:val="24"/>
          <w:szCs w:val="24"/>
        </w:rPr>
        <w:t xml:space="preserve"> “Pendidikan Islam Transformatif: Upaya Menyingkap Dimensi Pluralis dalam Pendidikan</w:t>
      </w:r>
      <w:r w:rsidRPr="007A7C95">
        <w:rPr>
          <w:rFonts w:asciiTheme="majorHAnsi" w:hAnsiTheme="majorHAnsi" w:cs="Arial"/>
          <w:sz w:val="24"/>
          <w:szCs w:val="24"/>
          <w:lang w:val="id-ID"/>
        </w:rPr>
        <w:t xml:space="preserve"> </w:t>
      </w:r>
      <w:r w:rsidRPr="007A7C95">
        <w:rPr>
          <w:rFonts w:asciiTheme="majorHAnsi" w:hAnsiTheme="majorHAnsi" w:cs="Arial"/>
          <w:sz w:val="24"/>
          <w:szCs w:val="24"/>
        </w:rPr>
        <w:t xml:space="preserve">Akidah </w:t>
      </w:r>
      <w:r w:rsidRPr="007A7C95">
        <w:rPr>
          <w:rFonts w:asciiTheme="majorHAnsi" w:hAnsiTheme="majorHAnsi" w:cs="Arial"/>
          <w:spacing w:val="-3"/>
          <w:sz w:val="24"/>
          <w:szCs w:val="24"/>
        </w:rPr>
        <w:t xml:space="preserve">Akhlak”, </w:t>
      </w:r>
      <w:r w:rsidRPr="007A7C95">
        <w:rPr>
          <w:rFonts w:asciiTheme="majorHAnsi" w:hAnsiTheme="majorHAnsi" w:cs="Arial"/>
          <w:i/>
          <w:sz w:val="24"/>
          <w:szCs w:val="24"/>
        </w:rPr>
        <w:t xml:space="preserve">Tashwirul Afkar </w:t>
      </w:r>
      <w:r w:rsidRPr="007A7C95">
        <w:rPr>
          <w:rFonts w:asciiTheme="majorHAnsi" w:hAnsiTheme="majorHAnsi" w:cs="Arial"/>
          <w:sz w:val="24"/>
          <w:szCs w:val="24"/>
        </w:rPr>
        <w:t xml:space="preserve">( Edisi </w:t>
      </w:r>
      <w:r w:rsidRPr="007A7C95">
        <w:rPr>
          <w:rFonts w:asciiTheme="majorHAnsi" w:hAnsiTheme="majorHAnsi" w:cs="Arial"/>
          <w:spacing w:val="-3"/>
          <w:sz w:val="24"/>
          <w:szCs w:val="24"/>
        </w:rPr>
        <w:t xml:space="preserve">No. </w:t>
      </w:r>
      <w:r w:rsidRPr="007A7C95">
        <w:rPr>
          <w:rFonts w:asciiTheme="majorHAnsi" w:hAnsiTheme="majorHAnsi" w:cs="Arial"/>
          <w:sz w:val="24"/>
          <w:szCs w:val="24"/>
        </w:rPr>
        <w:t>11</w:t>
      </w:r>
      <w:r w:rsidRPr="007A7C95">
        <w:rPr>
          <w:rFonts w:asciiTheme="majorHAnsi" w:hAnsiTheme="majorHAnsi" w:cs="Arial"/>
          <w:sz w:val="24"/>
          <w:szCs w:val="24"/>
          <w:lang w:val="id-ID"/>
        </w:rPr>
        <w:t>)</w:t>
      </w:r>
    </w:p>
    <w:p w14:paraId="7B788D1E" w14:textId="77777777" w:rsidR="007A7C95" w:rsidRPr="007A7C95" w:rsidRDefault="007A7C95" w:rsidP="007A7C95">
      <w:pPr>
        <w:spacing w:line="360" w:lineRule="auto"/>
        <w:ind w:left="720" w:right="404" w:hanging="720"/>
        <w:jc w:val="both"/>
        <w:rPr>
          <w:rFonts w:asciiTheme="majorHAnsi" w:hAnsiTheme="majorHAnsi" w:cs="Arial"/>
          <w:sz w:val="24"/>
          <w:szCs w:val="24"/>
          <w:lang w:val="id-ID"/>
        </w:rPr>
      </w:pPr>
    </w:p>
    <w:p w14:paraId="5ACAB926" w14:textId="77777777" w:rsidR="007A7C95" w:rsidRPr="007A7C95" w:rsidRDefault="007A7C95" w:rsidP="007A7C95">
      <w:pPr>
        <w:pStyle w:val="ListParagraph"/>
        <w:ind w:left="709" w:hanging="709"/>
        <w:jc w:val="both"/>
        <w:rPr>
          <w:rFonts w:asciiTheme="majorHAnsi" w:hAnsiTheme="majorHAnsi"/>
          <w:b/>
          <w:sz w:val="24"/>
          <w:szCs w:val="24"/>
          <w:lang w:val="id-ID" w:eastAsia="id-ID"/>
        </w:rPr>
      </w:pPr>
    </w:p>
    <w:p w14:paraId="7615ADBB" w14:textId="311B8E0C" w:rsidR="00E108C0" w:rsidRPr="007A7C95" w:rsidRDefault="00E108C0" w:rsidP="007A7C95">
      <w:pPr>
        <w:rPr>
          <w:rFonts w:asciiTheme="majorHAnsi" w:hAnsiTheme="majorHAnsi"/>
          <w:sz w:val="24"/>
          <w:szCs w:val="24"/>
        </w:rPr>
      </w:pPr>
    </w:p>
    <w:sectPr w:rsidR="00E108C0" w:rsidRPr="007A7C95" w:rsidSect="00272AFF">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2268" w:left="1701" w:header="854" w:footer="1539" w:gutter="0"/>
      <w:pgNumType w:start="1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08AF0" w14:textId="77777777" w:rsidR="00B92C0B" w:rsidRDefault="00B92C0B" w:rsidP="00AC0C58">
      <w:r>
        <w:separator/>
      </w:r>
    </w:p>
  </w:endnote>
  <w:endnote w:type="continuationSeparator" w:id="0">
    <w:p w14:paraId="46A618B0" w14:textId="77777777" w:rsidR="00B92C0B" w:rsidRDefault="00B92C0B" w:rsidP="00AC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4481"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rPr>
      <mc:AlternateContent>
        <mc:Choice Requires="wps">
          <w:drawing>
            <wp:anchor distT="0" distB="0" distL="114300" distR="114300" simplePos="0" relativeHeight="251658752" behindDoc="0" locked="0" layoutInCell="1" allowOverlap="1" wp14:anchorId="54D0626D" wp14:editId="0283AFF7">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597C652C" id="Straight Connector 4"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C6F3" w14:textId="65A197FE" w:rsidR="000F3437" w:rsidRDefault="0077723C" w:rsidP="00E74359">
    <w:pPr>
      <w:pStyle w:val="Footer"/>
      <w:tabs>
        <w:tab w:val="clear" w:pos="4153"/>
        <w:tab w:val="clear" w:pos="8306"/>
      </w:tabs>
    </w:pPr>
    <w:r>
      <w:rPr>
        <w:rFonts w:ascii="Bookman Old Style" w:hAnsi="Bookman Old Style"/>
        <w:noProof/>
      </w:rPr>
      <mc:AlternateContent>
        <mc:Choice Requires="wps">
          <w:drawing>
            <wp:anchor distT="0" distB="0" distL="114300" distR="114300" simplePos="0" relativeHeight="251655680" behindDoc="0" locked="0" layoutInCell="1" allowOverlap="1" wp14:anchorId="5A2F6242" wp14:editId="1102463D">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53E87546" id="Straight Connector 5"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00A5025D" w:rsidRPr="00DA4F82">
      <w:rPr>
        <w:rFonts w:ascii="Clarendon BT" w:hAnsi="Clarendon BT"/>
      </w:rPr>
      <w:t xml:space="preserve"> </w:t>
    </w:r>
    <w:r w:rsidR="00A5025D">
      <w:rPr>
        <w:rFonts w:ascii="Clarendon BT" w:hAnsi="Clarendon BT"/>
      </w:rPr>
      <w:t>Ar-Risalah</w:t>
    </w:r>
    <w:r w:rsidR="00A5025D" w:rsidRPr="00670D68">
      <w:rPr>
        <w:rFonts w:ascii="Clarendon BT" w:hAnsi="Clarendon BT"/>
      </w:rPr>
      <w:t xml:space="preserve">: Volume </w:t>
    </w:r>
    <w:r w:rsidR="00A5025D">
      <w:rPr>
        <w:rFonts w:ascii="Clarendon BT" w:hAnsi="Clarendon BT"/>
      </w:rPr>
      <w:t>XVII</w:t>
    </w:r>
    <w:r w:rsidR="00A5025D" w:rsidRPr="00670D68">
      <w:rPr>
        <w:rFonts w:ascii="Clarendon BT" w:hAnsi="Clarendon BT"/>
      </w:rPr>
      <w:t xml:space="preserve"> Nomor </w:t>
    </w:r>
    <w:r w:rsidR="00EE61C3">
      <w:rPr>
        <w:rFonts w:ascii="Clarendon BT" w:hAnsi="Clarendon BT"/>
      </w:rPr>
      <w:t>1</w:t>
    </w:r>
    <w:r w:rsidR="00A5025D" w:rsidRPr="00670D68">
      <w:rPr>
        <w:rFonts w:ascii="Clarendon BT" w:hAnsi="Clarendon BT"/>
      </w:rPr>
      <w:t>, 2019</w:t>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A5025D" w:rsidRPr="00B47CB0">
          <w:rPr>
            <w:rFonts w:ascii="Bookman Old Style" w:hAnsi="Bookman Old Style"/>
          </w:rPr>
          <w:fldChar w:fldCharType="begin"/>
        </w:r>
        <w:r w:rsidR="00A5025D" w:rsidRPr="00B47CB0">
          <w:rPr>
            <w:rFonts w:ascii="Bookman Old Style" w:hAnsi="Bookman Old Style"/>
          </w:rPr>
          <w:instrText xml:space="preserve"> PAGE   \* MERGEFORMAT </w:instrText>
        </w:r>
        <w:r w:rsidR="00A5025D" w:rsidRPr="00B47CB0">
          <w:rPr>
            <w:rFonts w:ascii="Bookman Old Style" w:hAnsi="Bookman Old Style"/>
          </w:rPr>
          <w:fldChar w:fldCharType="separate"/>
        </w:r>
        <w:r w:rsidR="00315536">
          <w:rPr>
            <w:rFonts w:ascii="Bookman Old Style" w:hAnsi="Bookman Old Style"/>
            <w:noProof/>
          </w:rPr>
          <w:t>18</w:t>
        </w:r>
        <w:r w:rsidR="00A5025D"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34DF7" w14:textId="27E04F00" w:rsidR="001C1CDC" w:rsidRPr="00E74359" w:rsidRDefault="003D4D27" w:rsidP="00E74359">
    <w:pPr>
      <w:jc w:val="both"/>
      <w:rPr>
        <w:rFonts w:ascii="Bookman Old Style" w:hAnsi="Bookman Old Style" w:cs="Arial"/>
        <w:lang w:eastAsia="id-ID"/>
      </w:rPr>
    </w:pPr>
    <w:r w:rsidRPr="001C1CDC">
      <w:rPr>
        <w:rFonts w:ascii="Bookman Old Style" w:hAnsi="Bookman Old Style" w:cs="Arial"/>
        <w:sz w:val="18"/>
        <w:szCs w:val="18"/>
        <w:lang w:eastAsia="id-ID"/>
      </w:rPr>
      <w:t>This work is licensed under Creative Commons Attribution</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N</w:t>
    </w:r>
    <w:r w:rsidRPr="000372EB">
      <w:rPr>
        <w:rFonts w:ascii="Bookman Old Style" w:hAnsi="Bookman Old Style" w:cs="Arial"/>
        <w:sz w:val="18"/>
        <w:szCs w:val="18"/>
        <w:lang w:eastAsia="id-ID"/>
      </w:rPr>
      <w:t xml:space="preserve">on Commercial 4.0 International </w:t>
    </w:r>
    <w:r w:rsidRPr="001C1CDC">
      <w:rPr>
        <w:rFonts w:ascii="Bookman Old Style" w:hAnsi="Bookman Old Style" w:cs="Arial"/>
        <w:sz w:val="18"/>
        <w:szCs w:val="18"/>
        <w:lang w:eastAsia="id-ID"/>
      </w:rPr>
      <w:t>License</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 xml:space="preserve">Available online on: </w:t>
    </w:r>
    <w:r w:rsidRPr="0080358A">
      <w:rPr>
        <w:rStyle w:val="Hyperlink"/>
        <w:rFonts w:ascii="Bookman Old Style" w:hAnsi="Bookman Old Style" w:cs="Arial"/>
        <w:sz w:val="18"/>
        <w:szCs w:val="18"/>
        <w:lang w:eastAsia="id-ID"/>
      </w:rPr>
      <w:t>http://ejournal.iaiibrahimy.ac.i</w:t>
    </w:r>
    <w:r>
      <w:rPr>
        <w:rStyle w:val="Hyperlink"/>
        <w:rFonts w:ascii="Bookman Old Style" w:hAnsi="Bookman Old Style" w:cs="Arial"/>
        <w:sz w:val="18"/>
        <w:szCs w:val="18"/>
        <w:lang w:eastAsia="id-ID"/>
      </w:rPr>
      <w:t>d/</w:t>
    </w:r>
    <w:r w:rsidRPr="0080358A">
      <w:rPr>
        <w:rStyle w:val="Hyperlink"/>
        <w:rFonts w:ascii="Bookman Old Style" w:hAnsi="Bookman Old Style" w:cs="Arial"/>
        <w:sz w:val="18"/>
        <w:szCs w:val="18"/>
        <w:lang w:eastAsia="id-ID"/>
      </w:rPr>
      <w:t>arrisalah</w:t>
    </w:r>
    <w:r>
      <w:rPr>
        <w:rFonts w:ascii="Bookman Old Style" w:hAnsi="Bookman Old Style"/>
        <w:noProof/>
      </w:rPr>
      <w:t xml:space="preserve"> </w:t>
    </w:r>
    <w:r w:rsidR="0077723C">
      <w:rPr>
        <w:rFonts w:ascii="Bookman Old Style" w:hAnsi="Bookman Old Style"/>
        <w:noProof/>
      </w:rPr>
      <mc:AlternateContent>
        <mc:Choice Requires="wps">
          <w:drawing>
            <wp:anchor distT="0" distB="0" distL="114300" distR="114300" simplePos="0" relativeHeight="251659776" behindDoc="0" locked="0" layoutInCell="1" allowOverlap="1" wp14:anchorId="1805E755" wp14:editId="6F86F42F">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E023CB9" id="Straight Connector 7"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C1CDC" w:rsidRPr="000372EB">
      <w:rPr>
        <w:rFonts w:ascii="Bookman Old Style" w:hAnsi="Bookman Old Style" w:cs="Arial"/>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1F366" w14:textId="77777777" w:rsidR="00B92C0B" w:rsidRDefault="00B92C0B" w:rsidP="00AC0C58">
      <w:r>
        <w:separator/>
      </w:r>
    </w:p>
  </w:footnote>
  <w:footnote w:type="continuationSeparator" w:id="0">
    <w:p w14:paraId="08228E55" w14:textId="77777777" w:rsidR="00B92C0B" w:rsidRDefault="00B92C0B" w:rsidP="00AC0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C49" w14:textId="77777777" w:rsidR="001C1CDC" w:rsidRPr="00B47CB0" w:rsidRDefault="0077723C" w:rsidP="000F3437">
    <w:pPr>
      <w:pStyle w:val="Header"/>
      <w:rPr>
        <w:rFonts w:ascii="Bookman Old Style" w:hAnsi="Bookman Old Style"/>
      </w:rPr>
    </w:pPr>
    <w:r>
      <w:rPr>
        <w:rFonts w:ascii="Bookman Old Style" w:hAnsi="Bookman Old Style"/>
        <w:noProof/>
      </w:rPr>
      <mc:AlternateContent>
        <mc:Choice Requires="wps">
          <w:drawing>
            <wp:anchor distT="0" distB="0" distL="114300" distR="114300" simplePos="0" relativeHeight="251657728" behindDoc="0" locked="0" layoutInCell="1" allowOverlap="1" wp14:anchorId="08FB489F" wp14:editId="75063A81">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59A5A4D"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17B8A" w14:textId="4F6D42AB" w:rsidR="00E0468A" w:rsidRPr="00EE61C3" w:rsidRDefault="007A7C95" w:rsidP="00EE61C3">
    <w:pPr>
      <w:pStyle w:val="Header"/>
      <w:tabs>
        <w:tab w:val="clear" w:pos="4153"/>
        <w:tab w:val="clear" w:pos="8306"/>
        <w:tab w:val="left" w:pos="2715"/>
      </w:tabs>
      <w:rPr>
        <w:rFonts w:ascii="Bookman Old Style" w:hAnsi="Bookman Old Style"/>
      </w:rPr>
    </w:pPr>
    <w:r>
      <w:rPr>
        <w:rFonts w:asciiTheme="majorHAnsi" w:hAnsiTheme="majorHAnsi"/>
        <w:sz w:val="24"/>
        <w:szCs w:val="24"/>
      </w:rPr>
      <w:t>An</w:t>
    </w:r>
    <w:r w:rsidR="00E0468A">
      <w:rPr>
        <w:rFonts w:ascii="Bookman Old Style" w:hAnsi="Bookman Old Style"/>
        <w:noProof/>
      </w:rPr>
      <mc:AlternateContent>
        <mc:Choice Requires="wps">
          <w:drawing>
            <wp:anchor distT="0" distB="0" distL="114300" distR="114300" simplePos="0" relativeHeight="251660800" behindDoc="0" locked="0" layoutInCell="1" allowOverlap="1" wp14:anchorId="2CFDE727" wp14:editId="0AFF62F3">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099628AF" id="Straight Connector 1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r>
      <w:rPr>
        <w:rFonts w:asciiTheme="majorHAnsi" w:hAnsiTheme="majorHAnsi"/>
        <w:sz w:val="24"/>
        <w:szCs w:val="24"/>
      </w:rPr>
      <w:t>sari</w:t>
    </w:r>
  </w:p>
  <w:p w14:paraId="648D16AD" w14:textId="77777777"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7373C" w14:textId="77777777" w:rsidR="00315536" w:rsidRPr="00853D18" w:rsidRDefault="00315536" w:rsidP="00315536">
    <w:pPr>
      <w:tabs>
        <w:tab w:val="center" w:pos="4153"/>
      </w:tabs>
      <w:ind w:left="4395"/>
      <w:rPr>
        <w:rFonts w:ascii="Bookman Old Style" w:hAnsi="Bookman Old Style"/>
      </w:rPr>
    </w:pPr>
    <w:r>
      <w:rPr>
        <w:rFonts w:ascii="Bookman Old Style" w:hAnsi="Bookman Old Style"/>
        <w:b/>
        <w:bCs/>
      </w:rPr>
      <w:t>Ar-Risalah</w:t>
    </w:r>
    <w:r w:rsidRPr="006900F1">
      <w:rPr>
        <w:rFonts w:ascii="Bookman Old Style" w:hAnsi="Bookman Old Style"/>
      </w:rPr>
      <w:t xml:space="preserve">: </w:t>
    </w:r>
    <w:r>
      <w:rPr>
        <w:rFonts w:ascii="Bookman Old Style" w:hAnsi="Bookman Old Style"/>
      </w:rPr>
      <w:t>Media Kei</w:t>
    </w:r>
    <w:r w:rsidRPr="006900F1">
      <w:rPr>
        <w:rFonts w:ascii="Bookman Old Style" w:hAnsi="Bookman Old Style"/>
      </w:rPr>
      <w:t>slam</w:t>
    </w:r>
    <w:r>
      <w:rPr>
        <w:rFonts w:ascii="Bookman Old Style" w:hAnsi="Bookman Old Style"/>
      </w:rPr>
      <w:t>an, Pendidikan dan Hukum Islam</w:t>
    </w:r>
  </w:p>
  <w:p w14:paraId="3B9EE6A4" w14:textId="77777777" w:rsidR="00315536" w:rsidRPr="006900F1" w:rsidRDefault="00315536" w:rsidP="00315536">
    <w:pPr>
      <w:tabs>
        <w:tab w:val="center" w:pos="4153"/>
      </w:tabs>
      <w:ind w:left="4395"/>
      <w:rPr>
        <w:rFonts w:ascii="Bookman Old Style" w:hAnsi="Bookman Old Style"/>
        <w:sz w:val="8"/>
        <w:szCs w:val="8"/>
      </w:rPr>
    </w:pPr>
    <w:r>
      <w:rPr>
        <w:rFonts w:ascii="Bookman Old Style" w:hAnsi="Bookman Old Style"/>
        <w:noProof/>
      </w:rPr>
      <mc:AlternateContent>
        <mc:Choice Requires="wps">
          <w:drawing>
            <wp:anchor distT="4294967295" distB="4294967295" distL="114300" distR="114300" simplePos="0" relativeHeight="251654656" behindDoc="0" locked="0" layoutInCell="1" allowOverlap="1" wp14:anchorId="4FC820AA" wp14:editId="1F4D4BC9">
              <wp:simplePos x="0" y="0"/>
              <wp:positionH relativeFrom="column">
                <wp:posOffset>2778760</wp:posOffset>
              </wp:positionH>
              <wp:positionV relativeFrom="paragraph">
                <wp:posOffset>23494</wp:posOffset>
              </wp:positionV>
              <wp:extent cx="258953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E8325" id="_x0000_t32" coordsize="21600,21600" o:spt="32" o:oned="t" path="m,l21600,21600e" filled="f">
              <v:path arrowok="t" fillok="f" o:connecttype="none"/>
              <o:lock v:ext="edit" shapetype="t"/>
            </v:shapetype>
            <v:shape id="Straight Arrow Connector 8" o:spid="_x0000_s1026" type="#_x0000_t32" style="position:absolute;margin-left:218.8pt;margin-top:1.85pt;width:203.9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O3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AaP5O3QQIAAJIEAAAO&#10;AAAAAAAAAAAAAAAAAC4CAABkcnMvZTJvRG9jLnhtbFBLAQItABQABgAIAAAAIQBJ59693QAAAAcB&#10;AAAPAAAAAAAAAAAAAAAAAJsEAABkcnMvZG93bnJldi54bWxQSwUGAAAAAAQABADzAAAApQUAAAAA&#10;" strokecolor="#00b050" strokeweight="1.5pt"/>
          </w:pict>
        </mc:Fallback>
      </mc:AlternateContent>
    </w:r>
  </w:p>
  <w:p w14:paraId="5A030681" w14:textId="77777777" w:rsidR="00315536" w:rsidRPr="006900F1" w:rsidRDefault="00315536" w:rsidP="00315536">
    <w:pPr>
      <w:tabs>
        <w:tab w:val="center" w:pos="4153"/>
      </w:tabs>
      <w:ind w:left="4395"/>
      <w:rPr>
        <w:rFonts w:ascii="Bookman Old Style" w:hAnsi="Bookman Old Style"/>
      </w:rPr>
    </w:pPr>
    <w:r>
      <w:rPr>
        <w:rFonts w:ascii="Bookman Old Style" w:hAnsi="Bookman Old Style"/>
      </w:rPr>
      <w:t>Volume XVII</w:t>
    </w:r>
    <w:r w:rsidRPr="006900F1">
      <w:rPr>
        <w:rFonts w:ascii="Bookman Old Style" w:hAnsi="Bookman Old Style"/>
      </w:rPr>
      <w:t xml:space="preserve"> Nomor </w:t>
    </w:r>
    <w:r>
      <w:rPr>
        <w:rFonts w:ascii="Bookman Old Style" w:hAnsi="Bookman Old Style"/>
      </w:rPr>
      <w:t>1 Tahun 2019</w:t>
    </w:r>
  </w:p>
  <w:p w14:paraId="411D7667" w14:textId="77777777" w:rsidR="00315536" w:rsidRPr="00444C84" w:rsidRDefault="00315536" w:rsidP="00315536">
    <w:pPr>
      <w:tabs>
        <w:tab w:val="center" w:pos="4153"/>
      </w:tabs>
      <w:ind w:left="4395"/>
      <w:rPr>
        <w:rFonts w:ascii="Bookman Old Style" w:hAnsi="Bookman Old Style"/>
      </w:rPr>
    </w:pPr>
    <w:r>
      <w:rPr>
        <w:rFonts w:ascii="Bookman Old Style" w:hAnsi="Bookman Old Style"/>
      </w:rPr>
      <w:t>Print ISSN</w:t>
    </w:r>
    <w:r>
      <w:rPr>
        <w:rFonts w:ascii="Bookman Old Style" w:hAnsi="Bookman Old Style"/>
      </w:rPr>
      <w:tab/>
      <w:t>: 1693-0576</w:t>
    </w:r>
  </w:p>
  <w:p w14:paraId="22542AB5" w14:textId="77777777" w:rsidR="00315536" w:rsidRPr="00444C84" w:rsidRDefault="00315536" w:rsidP="00315536">
    <w:pPr>
      <w:tabs>
        <w:tab w:val="center" w:pos="4153"/>
      </w:tabs>
      <w:ind w:left="4395"/>
      <w:rPr>
        <w:rFonts w:ascii="Bookman Old Style" w:hAnsi="Bookman Old Style"/>
      </w:rPr>
    </w:pPr>
    <w:r>
      <w:rPr>
        <w:rFonts w:ascii="Bookman Old Style" w:hAnsi="Bookman Old Style"/>
      </w:rPr>
      <w:t>Online ISSN</w:t>
    </w:r>
    <w:r>
      <w:rPr>
        <w:rFonts w:ascii="Bookman Old Style" w:hAnsi="Bookman Old Style"/>
      </w:rPr>
      <w:tab/>
      <w:t>: 2540</w:t>
    </w:r>
    <w:r w:rsidRPr="00C72FA7">
      <w:rPr>
        <w:rFonts w:ascii="Bookman Old Style" w:hAnsi="Bookman Old Style"/>
      </w:rPr>
      <w:t>-</w:t>
    </w:r>
    <w:r>
      <w:rPr>
        <w:rFonts w:ascii="Bookman Old Style" w:hAnsi="Bookman Old Style"/>
      </w:rPr>
      <w:t>7783</w:t>
    </w:r>
  </w:p>
  <w:p w14:paraId="11F71AB4" w14:textId="77777777" w:rsidR="00315536" w:rsidRPr="006900F1" w:rsidRDefault="00315536" w:rsidP="00315536">
    <w:pPr>
      <w:tabs>
        <w:tab w:val="center" w:pos="4153"/>
      </w:tabs>
      <w:ind w:left="4395"/>
      <w:rPr>
        <w:rFonts w:ascii="Bookman Old Style" w:hAnsi="Bookman Old Style"/>
        <w:sz w:val="12"/>
        <w:szCs w:val="12"/>
      </w:rPr>
    </w:pPr>
    <w:r>
      <w:rPr>
        <w:rFonts w:ascii="Bookman Old Style" w:hAnsi="Bookman Old Style"/>
        <w:noProof/>
      </w:rPr>
      <mc:AlternateContent>
        <mc:Choice Requires="wps">
          <w:drawing>
            <wp:anchor distT="4294967295" distB="4294967295" distL="114300" distR="114300" simplePos="0" relativeHeight="251656704" behindDoc="0" locked="0" layoutInCell="1" allowOverlap="1" wp14:anchorId="6CFA9C8D" wp14:editId="73611C48">
              <wp:simplePos x="0" y="0"/>
              <wp:positionH relativeFrom="column">
                <wp:posOffset>2777490</wp:posOffset>
              </wp:positionH>
              <wp:positionV relativeFrom="paragraph">
                <wp:posOffset>55244</wp:posOffset>
              </wp:positionV>
              <wp:extent cx="2580005" cy="0"/>
              <wp:effectExtent l="0" t="0" r="2984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0BBCB" id="Straight Arrow Connector 9" o:spid="_x0000_s1026" type="#_x0000_t32" style="position:absolute;margin-left:218.7pt;margin-top:4.35pt;width:203.1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" strokecolor="#00b050" strokeweight="1.5pt"/>
          </w:pict>
        </mc:Fallback>
      </mc:AlternateContent>
    </w:r>
  </w:p>
  <w:p w14:paraId="48EF58CD" w14:textId="77777777" w:rsidR="000F3437" w:rsidRPr="000F3437" w:rsidRDefault="000F3437"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2FA"/>
    <w:multiLevelType w:val="multilevel"/>
    <w:tmpl w:val="E4E0E228"/>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Symbol" w:eastAsia="Times New Roman" w:hAnsi="Symbol" w:hint="default"/>
      </w:rPr>
    </w:lvl>
    <w:lvl w:ilvl="2">
      <w:start w:val="1"/>
      <w:numFmt w:val="lowerLetter"/>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A704DD"/>
    <w:multiLevelType w:val="hybridMultilevel"/>
    <w:tmpl w:val="9BB88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FC0B2A"/>
    <w:multiLevelType w:val="hybridMultilevel"/>
    <w:tmpl w:val="0BF6325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857DA4"/>
    <w:multiLevelType w:val="hybridMultilevel"/>
    <w:tmpl w:val="86EA523C"/>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0A0D55DC"/>
    <w:multiLevelType w:val="hybridMultilevel"/>
    <w:tmpl w:val="45A2E82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0BA45119"/>
    <w:multiLevelType w:val="hybridMultilevel"/>
    <w:tmpl w:val="40A8E7D0"/>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0EA03D3B"/>
    <w:multiLevelType w:val="hybridMultilevel"/>
    <w:tmpl w:val="9D96069E"/>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5B16567"/>
    <w:multiLevelType w:val="hybridMultilevel"/>
    <w:tmpl w:val="93629354"/>
    <w:lvl w:ilvl="0" w:tplc="0409000F">
      <w:start w:val="1"/>
      <w:numFmt w:val="decimal"/>
      <w:lvlText w:val="%1."/>
      <w:lvlJc w:val="left"/>
      <w:pPr>
        <w:ind w:left="720" w:hanging="360"/>
      </w:pPr>
      <w:rPr>
        <w:rFonts w:cs="Times New Roman"/>
      </w:rPr>
    </w:lvl>
    <w:lvl w:ilvl="1" w:tplc="974E2ABE">
      <w:start w:val="1"/>
      <w:numFmt w:val="lowerLetter"/>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7C17413"/>
    <w:multiLevelType w:val="hybridMultilevel"/>
    <w:tmpl w:val="921237C4"/>
    <w:lvl w:ilvl="0" w:tplc="3A6E1A04">
      <w:start w:val="1"/>
      <w:numFmt w:val="lowerLetter"/>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1">
    <w:nsid w:val="1AC53BF0"/>
    <w:multiLevelType w:val="hybridMultilevel"/>
    <w:tmpl w:val="1C065826"/>
    <w:lvl w:ilvl="0" w:tplc="04090019">
      <w:start w:val="1"/>
      <w:numFmt w:val="lowerLetter"/>
      <w:lvlText w:val="%1."/>
      <w:lvlJc w:val="left"/>
      <w:pPr>
        <w:ind w:left="720" w:hanging="360"/>
      </w:pPr>
      <w:rPr>
        <w:rFonts w:hint="default"/>
      </w:rPr>
    </w:lvl>
    <w:lvl w:ilvl="1" w:tplc="09984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D9D365C"/>
    <w:multiLevelType w:val="hybridMultilevel"/>
    <w:tmpl w:val="C41AA416"/>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73312F"/>
    <w:multiLevelType w:val="hybridMultilevel"/>
    <w:tmpl w:val="35988E24"/>
    <w:lvl w:ilvl="0" w:tplc="3F04F0FA">
      <w:start w:val="1"/>
      <w:numFmt w:val="lowerLetter"/>
      <w:lvlText w:val="%1."/>
      <w:lvlJc w:val="left"/>
      <w:pPr>
        <w:ind w:left="720" w:hanging="360"/>
      </w:pPr>
      <w:rPr>
        <w:rFonts w:cs="Times-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323EB5"/>
    <w:multiLevelType w:val="hybridMultilevel"/>
    <w:tmpl w:val="7FAAFC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0560113"/>
    <w:multiLevelType w:val="hybridMultilevel"/>
    <w:tmpl w:val="9D321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E5147"/>
    <w:multiLevelType w:val="hybridMultilevel"/>
    <w:tmpl w:val="A1780F7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9">
    <w:nsid w:val="380F5CA7"/>
    <w:multiLevelType w:val="hybridMultilevel"/>
    <w:tmpl w:val="6E4E0E86"/>
    <w:lvl w:ilvl="0" w:tplc="8116A48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8B2725"/>
    <w:multiLevelType w:val="hybridMultilevel"/>
    <w:tmpl w:val="4AD2B208"/>
    <w:lvl w:ilvl="0" w:tplc="505C3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FB0B9F"/>
    <w:multiLevelType w:val="hybridMultilevel"/>
    <w:tmpl w:val="F3303B56"/>
    <w:lvl w:ilvl="0" w:tplc="DC3CA350">
      <w:start w:val="1"/>
      <w:numFmt w:val="upperLetter"/>
      <w:lvlText w:val="%1."/>
      <w:lvlJc w:val="left"/>
      <w:pPr>
        <w:ind w:left="795" w:hanging="336"/>
      </w:pPr>
      <w:rPr>
        <w:rFonts w:cs="Times New Roman" w:hint="default"/>
        <w:w w:val="102"/>
      </w:rPr>
    </w:lvl>
    <w:lvl w:ilvl="1" w:tplc="B0A687AA">
      <w:start w:val="1"/>
      <w:numFmt w:val="decimal"/>
      <w:lvlText w:val="%2."/>
      <w:lvlJc w:val="left"/>
      <w:pPr>
        <w:ind w:left="1193" w:hanging="322"/>
      </w:pPr>
      <w:rPr>
        <w:rFonts w:ascii="Times New Roman" w:eastAsia="Times New Roman" w:hAnsi="Times New Roman" w:cs="Times New Roman" w:hint="default"/>
        <w:spacing w:val="-3"/>
        <w:w w:val="102"/>
        <w:sz w:val="22"/>
        <w:szCs w:val="22"/>
      </w:rPr>
    </w:lvl>
    <w:lvl w:ilvl="2" w:tplc="2FE01502">
      <w:numFmt w:val="bullet"/>
      <w:lvlText w:val="•"/>
      <w:lvlJc w:val="left"/>
      <w:pPr>
        <w:ind w:left="1200" w:hanging="322"/>
      </w:pPr>
      <w:rPr>
        <w:rFonts w:hint="default"/>
      </w:rPr>
    </w:lvl>
    <w:lvl w:ilvl="3" w:tplc="6422F978">
      <w:numFmt w:val="bullet"/>
      <w:lvlText w:val="•"/>
      <w:lvlJc w:val="left"/>
      <w:pPr>
        <w:ind w:left="2150" w:hanging="322"/>
      </w:pPr>
      <w:rPr>
        <w:rFonts w:hint="default"/>
      </w:rPr>
    </w:lvl>
    <w:lvl w:ilvl="4" w:tplc="05AA9166">
      <w:numFmt w:val="bullet"/>
      <w:lvlText w:val="•"/>
      <w:lvlJc w:val="left"/>
      <w:pPr>
        <w:ind w:left="3100" w:hanging="322"/>
      </w:pPr>
      <w:rPr>
        <w:rFonts w:hint="default"/>
      </w:rPr>
    </w:lvl>
    <w:lvl w:ilvl="5" w:tplc="7C16F828">
      <w:numFmt w:val="bullet"/>
      <w:lvlText w:val="•"/>
      <w:lvlJc w:val="left"/>
      <w:pPr>
        <w:ind w:left="4050" w:hanging="322"/>
      </w:pPr>
      <w:rPr>
        <w:rFonts w:hint="default"/>
      </w:rPr>
    </w:lvl>
    <w:lvl w:ilvl="6" w:tplc="D576A97E">
      <w:numFmt w:val="bullet"/>
      <w:lvlText w:val="•"/>
      <w:lvlJc w:val="left"/>
      <w:pPr>
        <w:ind w:left="5000" w:hanging="322"/>
      </w:pPr>
      <w:rPr>
        <w:rFonts w:hint="default"/>
      </w:rPr>
    </w:lvl>
    <w:lvl w:ilvl="7" w:tplc="E0025068">
      <w:numFmt w:val="bullet"/>
      <w:lvlText w:val="•"/>
      <w:lvlJc w:val="left"/>
      <w:pPr>
        <w:ind w:left="5950" w:hanging="322"/>
      </w:pPr>
      <w:rPr>
        <w:rFonts w:hint="default"/>
      </w:rPr>
    </w:lvl>
    <w:lvl w:ilvl="8" w:tplc="31AAD304">
      <w:numFmt w:val="bullet"/>
      <w:lvlText w:val="•"/>
      <w:lvlJc w:val="left"/>
      <w:pPr>
        <w:ind w:left="6900" w:hanging="322"/>
      </w:pPr>
      <w:rPr>
        <w:rFonts w:hint="default"/>
      </w:rPr>
    </w:lvl>
  </w:abstractNum>
  <w:abstractNum w:abstractNumId="22">
    <w:nsid w:val="470D72C9"/>
    <w:multiLevelType w:val="hybridMultilevel"/>
    <w:tmpl w:val="C7267DE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nsid w:val="496912B1"/>
    <w:multiLevelType w:val="hybridMultilevel"/>
    <w:tmpl w:val="B48AAEA0"/>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8F63B5"/>
    <w:multiLevelType w:val="hybridMultilevel"/>
    <w:tmpl w:val="C3CACC6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5">
    <w:nsid w:val="4D587AD9"/>
    <w:multiLevelType w:val="hybridMultilevel"/>
    <w:tmpl w:val="79483C8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F1B02CA"/>
    <w:multiLevelType w:val="hybridMultilevel"/>
    <w:tmpl w:val="D41CF3D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C54EBDC8">
      <w:start w:val="1"/>
      <w:numFmt w:val="decimal"/>
      <w:lvlText w:val="%3)"/>
      <w:lvlJc w:val="right"/>
      <w:pPr>
        <w:ind w:left="2160" w:hanging="180"/>
      </w:pPr>
      <w:rPr>
        <w:rFonts w:asciiTheme="majorHAnsi" w:eastAsia="Times New Roman" w:hAnsiTheme="majorHAnsi"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F827657"/>
    <w:multiLevelType w:val="hybridMultilevel"/>
    <w:tmpl w:val="33E66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10400E"/>
    <w:multiLevelType w:val="hybridMultilevel"/>
    <w:tmpl w:val="E28E1410"/>
    <w:lvl w:ilvl="0" w:tplc="6FD249C0">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364289"/>
    <w:multiLevelType w:val="hybridMultilevel"/>
    <w:tmpl w:val="F3F23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A94A8B"/>
    <w:multiLevelType w:val="hybridMultilevel"/>
    <w:tmpl w:val="A7725040"/>
    <w:lvl w:ilvl="0" w:tplc="9462E64C">
      <w:start w:val="1"/>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nsid w:val="5A250F69"/>
    <w:multiLevelType w:val="hybridMultilevel"/>
    <w:tmpl w:val="87C28B68"/>
    <w:lvl w:ilvl="0" w:tplc="90266554">
      <w:start w:val="1"/>
      <w:numFmt w:val="decimal"/>
      <w:lvlText w:val="%1."/>
      <w:lvlJc w:val="left"/>
      <w:pPr>
        <w:ind w:left="1080" w:hanging="360"/>
      </w:pPr>
      <w:rPr>
        <w:rFonts w:cs="Times New Roman"/>
        <w:b/>
      </w:rPr>
    </w:lvl>
    <w:lvl w:ilvl="1" w:tplc="04090019">
      <w:start w:val="1"/>
      <w:numFmt w:val="lowerLetter"/>
      <w:lvlText w:val="%2."/>
      <w:lvlJc w:val="left"/>
      <w:pPr>
        <w:ind w:left="1070" w:hanging="360"/>
      </w:pPr>
      <w:rPr>
        <w:rFonts w:cs="Times New Roman"/>
      </w:rPr>
    </w:lvl>
    <w:lvl w:ilvl="2" w:tplc="4BEE533E">
      <w:start w:val="1"/>
      <w:numFmt w:val="lowerLetter"/>
      <w:lvlText w:val="%3)"/>
      <w:lvlJc w:val="left"/>
      <w:pPr>
        <w:ind w:left="2700" w:hanging="360"/>
      </w:pPr>
      <w:rPr>
        <w:rFonts w:cs="Times New Roman" w:hint="default"/>
      </w:rPr>
    </w:lvl>
    <w:lvl w:ilvl="3" w:tplc="B2D64764">
      <w:start w:val="2"/>
      <w:numFmt w:val="bullet"/>
      <w:lvlText w:val="-"/>
      <w:lvlJc w:val="left"/>
      <w:pPr>
        <w:ind w:left="3240" w:hanging="360"/>
      </w:pPr>
      <w:rPr>
        <w:rFonts w:ascii="Times New Roman" w:eastAsia="Times New Roman" w:hAnsi="Times New Roman" w:hint="default"/>
      </w:rPr>
    </w:lvl>
    <w:lvl w:ilvl="4" w:tplc="F0B02F5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BAB6CF5"/>
    <w:multiLevelType w:val="hybridMultilevel"/>
    <w:tmpl w:val="9F761E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C671DAA"/>
    <w:multiLevelType w:val="hybridMultilevel"/>
    <w:tmpl w:val="0954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430D83"/>
    <w:multiLevelType w:val="hybridMultilevel"/>
    <w:tmpl w:val="7AC66F88"/>
    <w:lvl w:ilvl="0" w:tplc="9AA05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F1071D"/>
    <w:multiLevelType w:val="hybridMultilevel"/>
    <w:tmpl w:val="E5A80A9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7A60B4D"/>
    <w:multiLevelType w:val="hybridMultilevel"/>
    <w:tmpl w:val="D1D46FA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49F81F88">
      <w:start w:val="1"/>
      <w:numFmt w:val="decimal"/>
      <w:lvlText w:val="%3."/>
      <w:lvlJc w:val="left"/>
      <w:pPr>
        <w:ind w:left="2700" w:hanging="360"/>
      </w:pPr>
      <w:rPr>
        <w:rFonts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6A1B4B79"/>
    <w:multiLevelType w:val="hybridMultilevel"/>
    <w:tmpl w:val="5A86648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8">
    <w:nsid w:val="6CE02AB4"/>
    <w:multiLevelType w:val="hybridMultilevel"/>
    <w:tmpl w:val="6448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D25FCB"/>
    <w:multiLevelType w:val="hybridMultilevel"/>
    <w:tmpl w:val="C07E1FDA"/>
    <w:lvl w:ilvl="0" w:tplc="E66C7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1">
    <w:nsid w:val="730562E6"/>
    <w:multiLevelType w:val="hybridMultilevel"/>
    <w:tmpl w:val="EB7EF9BE"/>
    <w:lvl w:ilvl="0" w:tplc="04090017">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2">
    <w:nsid w:val="75D115F5"/>
    <w:multiLevelType w:val="hybridMultilevel"/>
    <w:tmpl w:val="86F01426"/>
    <w:lvl w:ilvl="0" w:tplc="AF48ECF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
    <w:nsid w:val="79550102"/>
    <w:multiLevelType w:val="hybridMultilevel"/>
    <w:tmpl w:val="D19ABF0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9F9277F"/>
    <w:multiLevelType w:val="hybridMultilevel"/>
    <w:tmpl w:val="D6E00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B694860"/>
    <w:multiLevelType w:val="hybridMultilevel"/>
    <w:tmpl w:val="D7068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FA11BBD"/>
    <w:multiLevelType w:val="hybridMultilevel"/>
    <w:tmpl w:val="F04C1E10"/>
    <w:lvl w:ilvl="0" w:tplc="CE180AB2">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FC612B1"/>
    <w:multiLevelType w:val="hybridMultilevel"/>
    <w:tmpl w:val="99A8558A"/>
    <w:lvl w:ilvl="0" w:tplc="BB32DCC0">
      <w:start w:val="1"/>
      <w:numFmt w:val="lowerLetter"/>
      <w:lvlText w:val="%1."/>
      <w:lvlJc w:val="left"/>
      <w:pPr>
        <w:ind w:left="1800" w:hanging="360"/>
      </w:pPr>
      <w:rPr>
        <w:rFonts w:eastAsia="Times New Roman" w:cs="Times New Roman" w:hint="default"/>
      </w:rPr>
    </w:lvl>
    <w:lvl w:ilvl="1" w:tplc="04090019">
      <w:start w:val="1"/>
      <w:numFmt w:val="lowerLetter"/>
      <w:lvlText w:val="%2."/>
      <w:lvlJc w:val="left"/>
      <w:pPr>
        <w:ind w:left="2520" w:hanging="360"/>
      </w:pPr>
      <w:rPr>
        <w:rFonts w:cs="Times New Roman"/>
      </w:rPr>
    </w:lvl>
    <w:lvl w:ilvl="2" w:tplc="13C27082">
      <w:start w:val="1"/>
      <w:numFmt w:val="decimal"/>
      <w:lvlText w:val="%3."/>
      <w:lvlJc w:val="left"/>
      <w:pPr>
        <w:ind w:left="3420" w:hanging="360"/>
      </w:pPr>
      <w:rPr>
        <w:rFonts w:eastAsia="Times New Roman"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46"/>
  </w:num>
  <w:num w:numId="2">
    <w:abstractNumId w:val="40"/>
  </w:num>
  <w:num w:numId="3">
    <w:abstractNumId w:val="3"/>
  </w:num>
  <w:num w:numId="4">
    <w:abstractNumId w:val="16"/>
  </w:num>
  <w:num w:numId="5">
    <w:abstractNumId w:val="12"/>
  </w:num>
  <w:num w:numId="6">
    <w:abstractNumId w:val="1"/>
  </w:num>
  <w:num w:numId="7">
    <w:abstractNumId w:val="31"/>
  </w:num>
  <w:num w:numId="8">
    <w:abstractNumId w:val="15"/>
  </w:num>
  <w:num w:numId="9">
    <w:abstractNumId w:val="44"/>
  </w:num>
  <w:num w:numId="10">
    <w:abstractNumId w:val="2"/>
  </w:num>
  <w:num w:numId="11">
    <w:abstractNumId w:val="42"/>
  </w:num>
  <w:num w:numId="12">
    <w:abstractNumId w:val="26"/>
  </w:num>
  <w:num w:numId="13">
    <w:abstractNumId w:val="47"/>
  </w:num>
  <w:num w:numId="14">
    <w:abstractNumId w:val="0"/>
  </w:num>
  <w:num w:numId="15">
    <w:abstractNumId w:val="25"/>
  </w:num>
  <w:num w:numId="16">
    <w:abstractNumId w:val="36"/>
  </w:num>
  <w:num w:numId="17">
    <w:abstractNumId w:val="4"/>
  </w:num>
  <w:num w:numId="18">
    <w:abstractNumId w:val="7"/>
  </w:num>
  <w:num w:numId="19">
    <w:abstractNumId w:val="5"/>
  </w:num>
  <w:num w:numId="20">
    <w:abstractNumId w:val="41"/>
  </w:num>
  <w:num w:numId="21">
    <w:abstractNumId w:val="30"/>
  </w:num>
  <w:num w:numId="22">
    <w:abstractNumId w:val="48"/>
  </w:num>
  <w:num w:numId="23">
    <w:abstractNumId w:val="10"/>
  </w:num>
  <w:num w:numId="24">
    <w:abstractNumId w:val="35"/>
  </w:num>
  <w:num w:numId="25">
    <w:abstractNumId w:val="38"/>
  </w:num>
  <w:num w:numId="26">
    <w:abstractNumId w:val="13"/>
  </w:num>
  <w:num w:numId="27">
    <w:abstractNumId w:val="29"/>
  </w:num>
  <w:num w:numId="28">
    <w:abstractNumId w:val="27"/>
  </w:num>
  <w:num w:numId="29">
    <w:abstractNumId w:val="23"/>
  </w:num>
  <w:num w:numId="30">
    <w:abstractNumId w:val="45"/>
  </w:num>
  <w:num w:numId="31">
    <w:abstractNumId w:val="17"/>
  </w:num>
  <w:num w:numId="32">
    <w:abstractNumId w:val="11"/>
  </w:num>
  <w:num w:numId="33">
    <w:abstractNumId w:val="39"/>
  </w:num>
  <w:num w:numId="34">
    <w:abstractNumId w:val="20"/>
  </w:num>
  <w:num w:numId="35">
    <w:abstractNumId w:val="34"/>
  </w:num>
  <w:num w:numId="36">
    <w:abstractNumId w:val="19"/>
  </w:num>
  <w:num w:numId="37">
    <w:abstractNumId w:val="14"/>
  </w:num>
  <w:num w:numId="38">
    <w:abstractNumId w:val="28"/>
  </w:num>
  <w:num w:numId="39">
    <w:abstractNumId w:val="33"/>
  </w:num>
  <w:num w:numId="40">
    <w:abstractNumId w:val="22"/>
  </w:num>
  <w:num w:numId="41">
    <w:abstractNumId w:val="37"/>
  </w:num>
  <w:num w:numId="42">
    <w:abstractNumId w:val="24"/>
  </w:num>
  <w:num w:numId="43">
    <w:abstractNumId w:val="6"/>
  </w:num>
  <w:num w:numId="44">
    <w:abstractNumId w:val="18"/>
  </w:num>
  <w:num w:numId="45">
    <w:abstractNumId w:val="43"/>
  </w:num>
  <w:num w:numId="46">
    <w:abstractNumId w:val="9"/>
  </w:num>
  <w:num w:numId="47">
    <w:abstractNumId w:val="32"/>
  </w:num>
  <w:num w:numId="48">
    <w:abstractNumId w:val="8"/>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71"/>
    <w:rsid w:val="000372EB"/>
    <w:rsid w:val="0007403C"/>
    <w:rsid w:val="000B070C"/>
    <w:rsid w:val="000B4231"/>
    <w:rsid w:val="000C5A1D"/>
    <w:rsid w:val="000F3437"/>
    <w:rsid w:val="001123DA"/>
    <w:rsid w:val="00150F53"/>
    <w:rsid w:val="001755C0"/>
    <w:rsid w:val="00177C85"/>
    <w:rsid w:val="001B66EF"/>
    <w:rsid w:val="001C1CDC"/>
    <w:rsid w:val="001D34CA"/>
    <w:rsid w:val="001F1F86"/>
    <w:rsid w:val="002533F2"/>
    <w:rsid w:val="00272AFF"/>
    <w:rsid w:val="002C451E"/>
    <w:rsid w:val="002C7CD3"/>
    <w:rsid w:val="002E6842"/>
    <w:rsid w:val="00315536"/>
    <w:rsid w:val="00316257"/>
    <w:rsid w:val="00351A13"/>
    <w:rsid w:val="00362EBB"/>
    <w:rsid w:val="003A76DC"/>
    <w:rsid w:val="003B6FF4"/>
    <w:rsid w:val="003D4D27"/>
    <w:rsid w:val="003F250D"/>
    <w:rsid w:val="00403204"/>
    <w:rsid w:val="0048326B"/>
    <w:rsid w:val="00486D59"/>
    <w:rsid w:val="00493B71"/>
    <w:rsid w:val="004B033C"/>
    <w:rsid w:val="004B1B28"/>
    <w:rsid w:val="004E3FA2"/>
    <w:rsid w:val="004F1B0D"/>
    <w:rsid w:val="00556D13"/>
    <w:rsid w:val="00571923"/>
    <w:rsid w:val="005A414C"/>
    <w:rsid w:val="005A72AF"/>
    <w:rsid w:val="005B683A"/>
    <w:rsid w:val="005D7FB9"/>
    <w:rsid w:val="005F1117"/>
    <w:rsid w:val="006451B9"/>
    <w:rsid w:val="00670D68"/>
    <w:rsid w:val="006E4DF5"/>
    <w:rsid w:val="00706923"/>
    <w:rsid w:val="00721AAD"/>
    <w:rsid w:val="00730AEA"/>
    <w:rsid w:val="0077723C"/>
    <w:rsid w:val="00777620"/>
    <w:rsid w:val="00782BDA"/>
    <w:rsid w:val="007A7C95"/>
    <w:rsid w:val="007C3D93"/>
    <w:rsid w:val="007D09D1"/>
    <w:rsid w:val="007D1127"/>
    <w:rsid w:val="007E5F1C"/>
    <w:rsid w:val="00807869"/>
    <w:rsid w:val="00816543"/>
    <w:rsid w:val="008235C9"/>
    <w:rsid w:val="00834588"/>
    <w:rsid w:val="00840D06"/>
    <w:rsid w:val="008417B9"/>
    <w:rsid w:val="00853D18"/>
    <w:rsid w:val="00854E53"/>
    <w:rsid w:val="00871534"/>
    <w:rsid w:val="008C05EC"/>
    <w:rsid w:val="00903652"/>
    <w:rsid w:val="0095167E"/>
    <w:rsid w:val="009773B7"/>
    <w:rsid w:val="009D1E41"/>
    <w:rsid w:val="009D3648"/>
    <w:rsid w:val="00A03B7A"/>
    <w:rsid w:val="00A176A6"/>
    <w:rsid w:val="00A5025D"/>
    <w:rsid w:val="00AC0C58"/>
    <w:rsid w:val="00AC7B71"/>
    <w:rsid w:val="00B2696C"/>
    <w:rsid w:val="00B47CB0"/>
    <w:rsid w:val="00B65174"/>
    <w:rsid w:val="00B7468B"/>
    <w:rsid w:val="00B92C0B"/>
    <w:rsid w:val="00BD7EF4"/>
    <w:rsid w:val="00BF0898"/>
    <w:rsid w:val="00C07FA6"/>
    <w:rsid w:val="00C1252E"/>
    <w:rsid w:val="00C144FE"/>
    <w:rsid w:val="00C21B19"/>
    <w:rsid w:val="00C42131"/>
    <w:rsid w:val="00C85808"/>
    <w:rsid w:val="00CB3FFE"/>
    <w:rsid w:val="00CD6328"/>
    <w:rsid w:val="00CF29E8"/>
    <w:rsid w:val="00D31F22"/>
    <w:rsid w:val="00D34782"/>
    <w:rsid w:val="00D6017E"/>
    <w:rsid w:val="00D90DB7"/>
    <w:rsid w:val="00DD2E3B"/>
    <w:rsid w:val="00DF77E9"/>
    <w:rsid w:val="00E0217A"/>
    <w:rsid w:val="00E0468A"/>
    <w:rsid w:val="00E108C0"/>
    <w:rsid w:val="00E34945"/>
    <w:rsid w:val="00E47A7A"/>
    <w:rsid w:val="00E61F61"/>
    <w:rsid w:val="00E74359"/>
    <w:rsid w:val="00EB22F4"/>
    <w:rsid w:val="00ED3F5D"/>
    <w:rsid w:val="00EE59FE"/>
    <w:rsid w:val="00EE61C3"/>
    <w:rsid w:val="00EF0614"/>
    <w:rsid w:val="00EF30F1"/>
    <w:rsid w:val="00F1406F"/>
    <w:rsid w:val="00F173CC"/>
    <w:rsid w:val="00F92F1B"/>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BD00A"/>
  <w15:docId w15:val="{41CC11BD-BD95-47F6-A6DB-DD35EAD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C9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aliases w:val="Body of text"/>
    <w:basedOn w:val="Normal"/>
    <w:link w:val="ListParagraphChar"/>
    <w:uiPriority w:val="1"/>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pPr>
  </w:style>
  <w:style w:type="character" w:customStyle="1" w:styleId="FooterChar">
    <w:name w:val="Footer Char"/>
    <w:basedOn w:val="DefaultParagraphFont"/>
    <w:link w:val="Footer"/>
    <w:uiPriority w:val="99"/>
    <w:rsid w:val="00AC0C58"/>
  </w:style>
  <w:style w:type="table" w:styleId="TableGrid">
    <w:name w:val="Table Grid"/>
    <w:basedOn w:val="TableNormal"/>
    <w:uiPriority w:val="59"/>
    <w:rsid w:val="00EE6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7A7C95"/>
    <w:pPr>
      <w:spacing w:after="120"/>
    </w:pPr>
    <w:rPr>
      <w:sz w:val="24"/>
      <w:szCs w:val="24"/>
    </w:rPr>
  </w:style>
  <w:style w:type="character" w:customStyle="1" w:styleId="BodyTextChar">
    <w:name w:val="Body Text Char"/>
    <w:basedOn w:val="DefaultParagraphFont"/>
    <w:link w:val="BodyText"/>
    <w:rsid w:val="007A7C95"/>
    <w:rPr>
      <w:rFonts w:ascii="Times New Roman" w:eastAsia="Times New Roman" w:hAnsi="Times New Roman" w:cs="Times New Roman"/>
      <w:sz w:val="24"/>
      <w:szCs w:val="24"/>
      <w:lang w:val="en-US"/>
    </w:rPr>
  </w:style>
  <w:style w:type="character" w:customStyle="1" w:styleId="ListParagraphChar">
    <w:name w:val="List Paragraph Char"/>
    <w:aliases w:val="Body of text Char"/>
    <w:link w:val="ListParagraph"/>
    <w:uiPriority w:val="1"/>
    <w:locked/>
    <w:rsid w:val="007A7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aridosen1@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A6C8C92-4B3E-4BBF-A50D-D393E66A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21</Pages>
  <Words>6987</Words>
  <Characters>39828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REZA</cp:lastModifiedBy>
  <cp:revision>22</cp:revision>
  <cp:lastPrinted>2019-01-16T15:51:00Z</cp:lastPrinted>
  <dcterms:created xsi:type="dcterms:W3CDTF">2019-10-02T01:31:00Z</dcterms:created>
  <dcterms:modified xsi:type="dcterms:W3CDTF">2019-11-17T01:44:00Z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81c4320d-316b-36cf-b979-3ced05a31e37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