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8F234" w14:textId="77777777" w:rsidR="005D55C7" w:rsidRPr="005D55C7" w:rsidRDefault="005D55C7" w:rsidP="005D55C7">
      <w:pPr>
        <w:jc w:val="center"/>
        <w:rPr>
          <w:rFonts w:asciiTheme="majorHAnsi" w:hAnsiTheme="majorHAnsi" w:cs="Arial"/>
          <w:b/>
          <w:bCs/>
          <w:sz w:val="24"/>
          <w:szCs w:val="24"/>
          <w:lang w:val="id-ID"/>
        </w:rPr>
      </w:pPr>
      <w:r w:rsidRPr="005D55C7">
        <w:rPr>
          <w:rFonts w:asciiTheme="majorHAnsi" w:hAnsiTheme="majorHAnsi" w:cs="Arial"/>
          <w:b/>
          <w:bCs/>
          <w:sz w:val="24"/>
          <w:szCs w:val="24"/>
          <w:lang w:val="id-ID"/>
        </w:rPr>
        <w:t xml:space="preserve">METODE RESITASI (PENUGASAN) </w:t>
      </w:r>
    </w:p>
    <w:p w14:paraId="51507F38" w14:textId="77777777" w:rsidR="005D55C7" w:rsidRPr="005D55C7" w:rsidRDefault="005D55C7" w:rsidP="005D55C7">
      <w:pPr>
        <w:jc w:val="center"/>
        <w:rPr>
          <w:rFonts w:asciiTheme="majorHAnsi" w:hAnsiTheme="majorHAnsi" w:cs="Arial"/>
          <w:b/>
          <w:bCs/>
          <w:sz w:val="24"/>
          <w:szCs w:val="24"/>
          <w:lang w:val="id-ID"/>
        </w:rPr>
      </w:pPr>
      <w:r w:rsidRPr="005D55C7">
        <w:rPr>
          <w:rFonts w:asciiTheme="majorHAnsi" w:hAnsiTheme="majorHAnsi" w:cs="Arial"/>
          <w:b/>
          <w:bCs/>
          <w:sz w:val="24"/>
          <w:szCs w:val="24"/>
          <w:lang w:val="id-ID"/>
        </w:rPr>
        <w:t xml:space="preserve">DALAM MENINGKATKAN MOTIVASI BELAJAR </w:t>
      </w:r>
    </w:p>
    <w:p w14:paraId="182D6861" w14:textId="77777777" w:rsidR="005D55C7" w:rsidRPr="005D55C7" w:rsidRDefault="005D55C7" w:rsidP="005D55C7">
      <w:pPr>
        <w:jc w:val="center"/>
        <w:rPr>
          <w:rFonts w:asciiTheme="majorHAnsi" w:hAnsiTheme="majorHAnsi" w:cs="Arial"/>
          <w:b/>
          <w:bCs/>
          <w:sz w:val="24"/>
          <w:szCs w:val="24"/>
          <w:lang w:val="id-ID"/>
        </w:rPr>
      </w:pPr>
      <w:r w:rsidRPr="005D55C7">
        <w:rPr>
          <w:rFonts w:asciiTheme="majorHAnsi" w:hAnsiTheme="majorHAnsi" w:cs="Arial"/>
          <w:b/>
          <w:bCs/>
          <w:sz w:val="24"/>
          <w:szCs w:val="24"/>
          <w:lang w:val="id-ID"/>
        </w:rPr>
        <w:t>BIMBINGAN DAN KONSELING DI MAN 2 BANYUWANGI</w:t>
      </w:r>
    </w:p>
    <w:p w14:paraId="210A0D55" w14:textId="77777777" w:rsidR="005D55C7" w:rsidRPr="005D55C7" w:rsidRDefault="005D55C7" w:rsidP="005D55C7">
      <w:pPr>
        <w:jc w:val="center"/>
        <w:rPr>
          <w:rFonts w:asciiTheme="majorHAnsi" w:hAnsiTheme="majorHAnsi" w:cs="Arial"/>
          <w:sz w:val="24"/>
          <w:szCs w:val="24"/>
          <w:lang w:val="id-ID"/>
        </w:rPr>
      </w:pPr>
    </w:p>
    <w:p w14:paraId="1FD5BAF9" w14:textId="77777777" w:rsidR="005D55C7" w:rsidRDefault="005D55C7" w:rsidP="005D55C7">
      <w:pPr>
        <w:jc w:val="center"/>
        <w:rPr>
          <w:rFonts w:asciiTheme="majorHAnsi" w:hAnsiTheme="majorHAnsi" w:cstheme="minorBidi"/>
          <w:sz w:val="24"/>
          <w:szCs w:val="24"/>
        </w:rPr>
      </w:pPr>
      <w:r w:rsidRPr="005D55C7">
        <w:rPr>
          <w:rFonts w:asciiTheme="majorHAnsi" w:hAnsiTheme="majorHAnsi" w:cstheme="minorBidi"/>
          <w:sz w:val="24"/>
          <w:szCs w:val="24"/>
          <w:lang w:val="id-ID"/>
        </w:rPr>
        <w:t xml:space="preserve">Jon Iskandar Bahari, </w:t>
      </w:r>
    </w:p>
    <w:p w14:paraId="19AE4348" w14:textId="7C21D320" w:rsidR="005D55C7" w:rsidRPr="005D55C7" w:rsidRDefault="005D55C7" w:rsidP="005D55C7">
      <w:pPr>
        <w:jc w:val="center"/>
        <w:rPr>
          <w:rFonts w:asciiTheme="majorHAnsi" w:hAnsiTheme="majorHAnsi" w:cstheme="minorBidi"/>
          <w:sz w:val="24"/>
          <w:szCs w:val="24"/>
        </w:rPr>
      </w:pPr>
      <w:r w:rsidRPr="005D55C7">
        <w:rPr>
          <w:rFonts w:asciiTheme="majorHAnsi" w:hAnsiTheme="majorHAnsi" w:cstheme="minorBidi"/>
          <w:sz w:val="24"/>
          <w:szCs w:val="24"/>
          <w:lang w:val="id-ID"/>
        </w:rPr>
        <w:t>Institut Agama Islam (IAI) Ibrahimy Genteng Banyuwangi, Indonesia</w:t>
      </w:r>
    </w:p>
    <w:p w14:paraId="4D57ECFC" w14:textId="4119E591" w:rsidR="005D55C7" w:rsidRDefault="0054493A" w:rsidP="005D55C7">
      <w:pPr>
        <w:jc w:val="center"/>
        <w:rPr>
          <w:rFonts w:asciiTheme="majorHAnsi" w:hAnsiTheme="majorHAnsi" w:cstheme="minorBidi"/>
          <w:sz w:val="24"/>
          <w:szCs w:val="24"/>
        </w:rPr>
      </w:pPr>
      <w:r>
        <w:rPr>
          <w:rFonts w:asciiTheme="majorHAnsi" w:hAnsiTheme="majorHAnsi" w:cstheme="minorBidi"/>
          <w:sz w:val="24"/>
          <w:szCs w:val="24"/>
        </w:rPr>
        <w:t>e-mail:</w:t>
      </w:r>
      <w:r w:rsidR="005D55C7" w:rsidRPr="005D55C7">
        <w:rPr>
          <w:rFonts w:asciiTheme="majorHAnsi" w:hAnsiTheme="majorHAnsi" w:cstheme="minorBidi"/>
          <w:sz w:val="24"/>
          <w:szCs w:val="24"/>
          <w:lang w:val="id-ID"/>
        </w:rPr>
        <w:t xml:space="preserve"> </w:t>
      </w:r>
      <w:hyperlink r:id="rId8" w:history="1">
        <w:r w:rsidR="005D55C7" w:rsidRPr="00A2062D">
          <w:rPr>
            <w:rStyle w:val="Hyperlink"/>
            <w:rFonts w:asciiTheme="majorHAnsi" w:hAnsiTheme="majorHAnsi" w:cstheme="minorBidi"/>
            <w:sz w:val="24"/>
            <w:szCs w:val="24"/>
            <w:lang w:val="id-ID"/>
          </w:rPr>
          <w:t>jon.bahari@gmail.com</w:t>
        </w:r>
      </w:hyperlink>
      <w:r w:rsidR="005D55C7">
        <w:rPr>
          <w:rFonts w:asciiTheme="majorHAnsi" w:hAnsiTheme="majorHAnsi" w:cstheme="minorBidi"/>
          <w:sz w:val="24"/>
          <w:szCs w:val="24"/>
        </w:rPr>
        <w:t xml:space="preserve"> </w:t>
      </w:r>
    </w:p>
    <w:p w14:paraId="38AD6BA3" w14:textId="77777777" w:rsidR="005D55C7" w:rsidRPr="005D55C7" w:rsidRDefault="005D55C7" w:rsidP="005D55C7">
      <w:pPr>
        <w:jc w:val="center"/>
        <w:rPr>
          <w:rFonts w:asciiTheme="majorHAnsi" w:hAnsiTheme="majorHAnsi" w:cstheme="minorBidi"/>
          <w:sz w:val="24"/>
          <w:szCs w:val="24"/>
        </w:rPr>
      </w:pPr>
    </w:p>
    <w:p w14:paraId="006AC4AB" w14:textId="77777777" w:rsidR="005D55C7" w:rsidRPr="005D55C7" w:rsidRDefault="005D55C7" w:rsidP="005D55C7">
      <w:pPr>
        <w:jc w:val="center"/>
        <w:rPr>
          <w:rFonts w:asciiTheme="majorHAnsi" w:hAnsiTheme="majorHAnsi" w:cs="Arial"/>
          <w:sz w:val="24"/>
          <w:szCs w:val="24"/>
          <w:lang w:val="id-ID"/>
        </w:rPr>
      </w:pPr>
      <w:r w:rsidRPr="005D55C7">
        <w:rPr>
          <w:rFonts w:asciiTheme="majorHAnsi" w:hAnsiTheme="majorHAnsi" w:cs="Arial"/>
          <w:b/>
          <w:sz w:val="24"/>
          <w:szCs w:val="24"/>
        </w:rPr>
        <w:t>Abstra</w:t>
      </w:r>
      <w:r w:rsidRPr="005D55C7">
        <w:rPr>
          <w:rFonts w:asciiTheme="majorHAnsi" w:hAnsiTheme="majorHAnsi" w:cs="Arial"/>
          <w:b/>
          <w:sz w:val="24"/>
          <w:szCs w:val="24"/>
          <w:lang w:val="id-ID"/>
        </w:rPr>
        <w:t>ct</w:t>
      </w:r>
    </w:p>
    <w:p w14:paraId="1B077FE2" w14:textId="77777777" w:rsidR="005D55C7" w:rsidRPr="005D55C7" w:rsidRDefault="005D55C7" w:rsidP="005D55C7">
      <w:pPr>
        <w:jc w:val="both"/>
        <w:rPr>
          <w:rFonts w:asciiTheme="majorHAnsi" w:hAnsiTheme="majorHAnsi" w:cs="Arial"/>
          <w:sz w:val="24"/>
          <w:szCs w:val="24"/>
        </w:rPr>
      </w:pPr>
    </w:p>
    <w:p w14:paraId="09C1B794" w14:textId="1C073191" w:rsidR="005D55C7" w:rsidRPr="005D55C7" w:rsidRDefault="005D55C7" w:rsidP="007D2A1E">
      <w:pPr>
        <w:ind w:left="720" w:right="661" w:firstLine="720"/>
        <w:jc w:val="both"/>
        <w:rPr>
          <w:rFonts w:asciiTheme="majorHAnsi" w:hAnsiTheme="majorHAnsi" w:cs="Arial"/>
          <w:sz w:val="24"/>
          <w:szCs w:val="24"/>
          <w:lang w:val="id-ID"/>
        </w:rPr>
      </w:pPr>
      <w:r w:rsidRPr="005D55C7">
        <w:rPr>
          <w:rFonts w:asciiTheme="majorHAnsi" w:hAnsiTheme="majorHAnsi" w:cs="Arial"/>
          <w:sz w:val="24"/>
          <w:szCs w:val="24"/>
          <w:lang w:val="id-ID"/>
        </w:rPr>
        <w:t>Problems occurred in the process of teaching and learning classes include students lack of interest in material with guidance and counselling, is evident when students are given assignments, students are always asking for the value of the results of that task. Students are also less interested in guidance and counselling to the materials due to subjects guidance and counselling is not included in the assessment of students ' report cards like other subjects. Students also concede rarely read books module that had belonged to him. Also teaching methods that have been applied to teachers BK less attractive and varied, this can be shown when the teacher would do with multimedia learning methods many tools that are not available by the school and can be known that with apply method resitasi can improve the learning motivation of students in this class, because by giving many variations in giving the task of making students do not get tired, especially when the implementation of the tasks carried out were not monotonous in the classes only. From the suggestions and criticisms from students to teachers can praktikan known that the students love it when given a task that many model variations and interesting.</w:t>
      </w:r>
    </w:p>
    <w:p w14:paraId="67AC69C4" w14:textId="77777777" w:rsidR="005D55C7" w:rsidRPr="005D55C7" w:rsidRDefault="005D55C7" w:rsidP="005D55C7">
      <w:pPr>
        <w:ind w:left="720" w:right="661" w:firstLine="720"/>
        <w:jc w:val="both"/>
        <w:rPr>
          <w:rFonts w:asciiTheme="majorHAnsi" w:hAnsiTheme="majorHAnsi" w:cs="Arial"/>
          <w:sz w:val="24"/>
          <w:szCs w:val="24"/>
          <w:lang w:val="id-ID"/>
        </w:rPr>
      </w:pPr>
    </w:p>
    <w:p w14:paraId="5C6260DA" w14:textId="77777777" w:rsidR="005D55C7" w:rsidRDefault="005D55C7" w:rsidP="005D55C7">
      <w:pPr>
        <w:ind w:left="360" w:right="661" w:firstLine="360"/>
        <w:rPr>
          <w:rFonts w:asciiTheme="majorHAnsi" w:hAnsiTheme="majorHAnsi" w:cs="Arial"/>
          <w:i/>
          <w:iCs/>
          <w:sz w:val="24"/>
          <w:szCs w:val="24"/>
        </w:rPr>
      </w:pPr>
      <w:r w:rsidRPr="005D55C7">
        <w:rPr>
          <w:rFonts w:asciiTheme="majorHAnsi" w:hAnsiTheme="majorHAnsi" w:cs="Arial"/>
          <w:b/>
          <w:bCs/>
          <w:sz w:val="24"/>
          <w:szCs w:val="24"/>
        </w:rPr>
        <w:t>Keywords:</w:t>
      </w:r>
      <w:r w:rsidRPr="005D55C7">
        <w:rPr>
          <w:rFonts w:asciiTheme="majorHAnsi" w:hAnsiTheme="majorHAnsi" w:cs="Arial"/>
          <w:b/>
          <w:bCs/>
          <w:sz w:val="24"/>
          <w:szCs w:val="24"/>
          <w:lang w:val="id-ID"/>
        </w:rPr>
        <w:t xml:space="preserve"> </w:t>
      </w:r>
      <w:r w:rsidRPr="005D55C7">
        <w:rPr>
          <w:rFonts w:asciiTheme="majorHAnsi" w:hAnsiTheme="majorHAnsi" w:cs="Arial"/>
          <w:i/>
          <w:iCs/>
          <w:sz w:val="24"/>
          <w:szCs w:val="24"/>
          <w:lang w:val="id-ID"/>
        </w:rPr>
        <w:t>resitasi, the motivation of learning</w:t>
      </w:r>
    </w:p>
    <w:p w14:paraId="18D52DE4" w14:textId="77777777" w:rsidR="005D55C7" w:rsidRPr="005D55C7" w:rsidRDefault="005D55C7" w:rsidP="005D55C7">
      <w:pPr>
        <w:ind w:left="360" w:right="661" w:firstLine="360"/>
        <w:rPr>
          <w:rFonts w:asciiTheme="majorHAnsi" w:hAnsiTheme="majorHAnsi" w:cs="Arial"/>
          <w:i/>
          <w:iCs/>
          <w:sz w:val="24"/>
          <w:szCs w:val="24"/>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5D55C7" w:rsidRPr="006A1D32" w14:paraId="6C3A6F85" w14:textId="77777777" w:rsidTr="00C03DC2">
        <w:trPr>
          <w:trHeight w:val="628"/>
          <w:jc w:val="center"/>
        </w:trPr>
        <w:tc>
          <w:tcPr>
            <w:tcW w:w="2810" w:type="dxa"/>
            <w:vAlign w:val="center"/>
          </w:tcPr>
          <w:p w14:paraId="2BF05C16" w14:textId="77777777" w:rsidR="005D55C7" w:rsidRPr="006A1D32" w:rsidRDefault="005D55C7"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3F097E5A" w14:textId="7A0C163F" w:rsidR="005D55C7" w:rsidRPr="006A1D32" w:rsidRDefault="004A787F" w:rsidP="00C03DC2">
            <w:pPr>
              <w:jc w:val="center"/>
              <w:rPr>
                <w:rFonts w:asciiTheme="majorHAnsi" w:hAnsiTheme="majorHAnsi" w:cs="Arial"/>
                <w:iCs/>
                <w:sz w:val="24"/>
                <w:szCs w:val="24"/>
              </w:rPr>
            </w:pPr>
            <w:r>
              <w:rPr>
                <w:rFonts w:asciiTheme="majorHAnsi" w:hAnsiTheme="majorHAnsi" w:cs="Arial"/>
                <w:iCs/>
                <w:sz w:val="24"/>
                <w:szCs w:val="24"/>
              </w:rPr>
              <w:t>Februari 26</w:t>
            </w:r>
            <w:r w:rsidR="005D55C7" w:rsidRPr="006A1D32">
              <w:rPr>
                <w:rFonts w:asciiTheme="majorHAnsi" w:hAnsiTheme="majorHAnsi" w:cs="Arial"/>
                <w:iCs/>
                <w:sz w:val="24"/>
                <w:szCs w:val="24"/>
              </w:rPr>
              <w:t xml:space="preserve"> 201</w:t>
            </w:r>
            <w:r w:rsidR="005D55C7">
              <w:rPr>
                <w:rFonts w:asciiTheme="majorHAnsi" w:hAnsiTheme="majorHAnsi" w:cs="Arial"/>
                <w:iCs/>
                <w:sz w:val="24"/>
                <w:szCs w:val="24"/>
              </w:rPr>
              <w:t>9</w:t>
            </w:r>
          </w:p>
        </w:tc>
        <w:tc>
          <w:tcPr>
            <w:tcW w:w="2811" w:type="dxa"/>
            <w:vAlign w:val="center"/>
          </w:tcPr>
          <w:p w14:paraId="6A410BAC" w14:textId="77777777" w:rsidR="005D55C7" w:rsidRPr="006A1D32" w:rsidRDefault="005D55C7"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5C69C28A" w14:textId="3245A704" w:rsidR="005D55C7" w:rsidRPr="006A1D32" w:rsidRDefault="005D55C7" w:rsidP="00C03DC2">
            <w:pPr>
              <w:jc w:val="center"/>
              <w:rPr>
                <w:rFonts w:asciiTheme="majorHAnsi" w:hAnsiTheme="majorHAnsi" w:cs="Arial"/>
                <w:iCs/>
                <w:sz w:val="24"/>
                <w:szCs w:val="24"/>
              </w:rPr>
            </w:pPr>
            <w:r>
              <w:rPr>
                <w:rFonts w:asciiTheme="majorHAnsi" w:hAnsiTheme="majorHAnsi" w:cs="Arial"/>
                <w:iCs/>
                <w:sz w:val="24"/>
                <w:szCs w:val="24"/>
              </w:rPr>
              <w:t>Maret 12</w:t>
            </w:r>
            <w:r w:rsidRPr="006A1D32">
              <w:rPr>
                <w:rFonts w:asciiTheme="majorHAnsi" w:hAnsiTheme="majorHAnsi" w:cs="Arial"/>
                <w:iCs/>
                <w:sz w:val="24"/>
                <w:szCs w:val="24"/>
              </w:rPr>
              <w:t xml:space="preserve"> 2019</w:t>
            </w:r>
          </w:p>
        </w:tc>
        <w:tc>
          <w:tcPr>
            <w:tcW w:w="2811" w:type="dxa"/>
            <w:vAlign w:val="center"/>
          </w:tcPr>
          <w:p w14:paraId="6059080A" w14:textId="77777777" w:rsidR="005D55C7" w:rsidRPr="006A1D32" w:rsidRDefault="005D55C7"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529654A7" w14:textId="77777777" w:rsidR="005D55C7" w:rsidRPr="006A1D32" w:rsidRDefault="005D55C7"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452A68DB" w14:textId="77777777" w:rsidR="005D55C7" w:rsidRPr="005D55C7" w:rsidRDefault="005D55C7" w:rsidP="005D55C7">
      <w:pPr>
        <w:ind w:left="360" w:firstLine="360"/>
        <w:rPr>
          <w:rFonts w:asciiTheme="majorHAnsi" w:hAnsiTheme="majorHAnsi" w:cs="Arial"/>
          <w:bCs/>
          <w:iCs/>
          <w:sz w:val="24"/>
          <w:szCs w:val="24"/>
          <w:lang w:val="id-ID"/>
        </w:rPr>
      </w:pPr>
    </w:p>
    <w:p w14:paraId="07057559" w14:textId="77777777" w:rsidR="005D55C7" w:rsidRPr="005D55C7" w:rsidRDefault="005D55C7" w:rsidP="005D55C7">
      <w:pPr>
        <w:pStyle w:val="ListParagraph"/>
        <w:ind w:left="0"/>
        <w:rPr>
          <w:rFonts w:asciiTheme="majorHAnsi" w:hAnsiTheme="majorHAnsi"/>
          <w:b/>
          <w:sz w:val="24"/>
          <w:szCs w:val="24"/>
          <w:lang w:val="id-ID"/>
        </w:rPr>
      </w:pPr>
      <w:r w:rsidRPr="005D55C7">
        <w:rPr>
          <w:rFonts w:asciiTheme="majorHAnsi" w:hAnsiTheme="majorHAnsi"/>
          <w:b/>
          <w:sz w:val="24"/>
          <w:szCs w:val="24"/>
          <w:lang w:val="id-ID"/>
        </w:rPr>
        <w:t xml:space="preserve">PENDAHULUAN </w:t>
      </w:r>
    </w:p>
    <w:p w14:paraId="77739E5C"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 xml:space="preserve">Setiap orang yang mendirikan usaha  bertujuan untuk memperoleh keuntungan , baik itu usaha yang kecil maupun usaha yang besar yang berdiri sendiri atau yang terdiri dari beberapa anak perusahaan. </w:t>
      </w:r>
    </w:p>
    <w:p w14:paraId="298F371E" w14:textId="5999C2F8" w:rsidR="005D55C7" w:rsidRPr="005D55C7" w:rsidRDefault="005D55C7" w:rsidP="00677F68">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Pendidikan memegang peranan penting yang menyangkut kemajuan dan masa depan bangsa, tanpa pendidikan yang baik mustahil suatu bangsa akan maju.</w:t>
      </w:r>
      <w:r w:rsidR="00677F68" w:rsidRPr="00F42EE1">
        <w:rPr>
          <w:rFonts w:asciiTheme="majorHAnsi" w:hAnsiTheme="majorHAnsi" w:cs="Arial"/>
          <w:sz w:val="24"/>
          <w:szCs w:val="24"/>
          <w:lang w:val="id-ID"/>
        </w:rPr>
        <w:t xml:space="preserve"> Hal ini sesuai dengan yang dikemukakan oleh </w:t>
      </w:r>
      <w:r w:rsidR="00677F68" w:rsidRPr="00F42EE1">
        <w:rPr>
          <w:lang w:val="id-ID"/>
        </w:rPr>
        <w:fldChar w:fldCharType="begin" w:fldLock="1"/>
      </w:r>
      <w:r w:rsidR="002F2DAC" w:rsidRPr="00F42EE1">
        <w:rPr>
          <w:rFonts w:asciiTheme="majorHAnsi" w:hAnsiTheme="majorHAnsi" w:cs="Arial"/>
          <w:sz w:val="24"/>
          <w:szCs w:val="24"/>
          <w:lang w:val="id-ID"/>
        </w:rPr>
        <w:instrText>ADDIN CSL_CITATION {"citationItems":[{"id":"ITEM-1","itemData":{"ISSN":"2622-1942","author":[{"dropping-particle":"","family":"Rahman","given":"Kholilur","non-dropping-particle":"","parse-names":false,"suffix":""}],"container-title":"Tarbiyatuna: Kajian Pendidikan Islam","id":"ITEM-1","issue":"1","issued":{"date-parts":[["2018"]]},"page":"1-14","title":"Perkembangan Lembaga Pendidikan Islam di Indonesia","type":"article-journal","volume":"2"},"uris":["http://www.mendeley.com/documents/?uuid=ecabc61c-243d-454d-a512-f1e3115906ad"]}],"mendeley":{"formattedCitation":"(Rahman, 2018)","plainTextFormattedCitation":"(Rahman, 2018)","previouslyFormattedCitation":"(Rahman, 2018)"},"properties":{"noteIndex":0},"schema":"https://github.com/citation-style-language/schema/raw/master/csl-citation.json"}</w:instrText>
      </w:r>
      <w:r w:rsidR="00677F68" w:rsidRPr="00F42EE1">
        <w:rPr>
          <w:lang w:val="id-ID"/>
        </w:rPr>
        <w:fldChar w:fldCharType="separate"/>
      </w:r>
      <w:r w:rsidR="00677F68" w:rsidRPr="00F42EE1">
        <w:rPr>
          <w:rFonts w:asciiTheme="majorHAnsi" w:hAnsiTheme="majorHAnsi" w:cs="Arial"/>
          <w:sz w:val="24"/>
          <w:szCs w:val="24"/>
          <w:lang w:val="id-ID"/>
        </w:rPr>
        <w:t>(Rahman, 2018)</w:t>
      </w:r>
      <w:r w:rsidR="00677F68" w:rsidRPr="00F42EE1">
        <w:rPr>
          <w:lang w:val="id-ID"/>
        </w:rPr>
        <w:fldChar w:fldCharType="end"/>
      </w:r>
      <w:r w:rsidR="00677F68" w:rsidRPr="00F42EE1">
        <w:rPr>
          <w:lang w:val="id-ID"/>
        </w:rPr>
        <w:t xml:space="preserve"> </w:t>
      </w:r>
      <w:r w:rsidR="00677F68" w:rsidRPr="00F42EE1">
        <w:rPr>
          <w:rFonts w:asciiTheme="majorHAnsi" w:hAnsiTheme="majorHAnsi" w:cs="Arial"/>
          <w:sz w:val="24"/>
          <w:szCs w:val="24"/>
          <w:lang w:val="id-ID"/>
        </w:rPr>
        <w:t xml:space="preserve">bahwa Pendidikan </w:t>
      </w:r>
      <w:r w:rsidR="00677F68" w:rsidRPr="00F42EE1">
        <w:rPr>
          <w:rFonts w:asciiTheme="majorHAnsi" w:hAnsiTheme="majorHAnsi" w:cs="Arial"/>
          <w:sz w:val="24"/>
          <w:szCs w:val="24"/>
          <w:lang w:val="id-ID"/>
        </w:rPr>
        <w:lastRenderedPageBreak/>
        <w:t>adalah salah satu faktor yang sangat menentukan dan berpengaruh terhadap perubahan sosial.</w:t>
      </w:r>
      <w:r w:rsidRPr="005D55C7">
        <w:rPr>
          <w:rFonts w:asciiTheme="majorHAnsi" w:hAnsiTheme="majorHAnsi" w:cs="Arial"/>
          <w:sz w:val="24"/>
          <w:szCs w:val="24"/>
          <w:lang w:val="id-ID"/>
        </w:rPr>
        <w:t xml:space="preserve"> Dalam Undang-Undang Sistem Pendidikan Nasional BAB II Pasal 4 menyebutkan bahwa: “Pendidikan  Nasional berfungsi untuk mengembangkan kemampuan serta meningkatkan mutu kehidupan dan martabat manusi</w:t>
      </w:r>
      <w:r w:rsidR="00677F68">
        <w:rPr>
          <w:rFonts w:asciiTheme="majorHAnsi" w:hAnsiTheme="majorHAnsi" w:cs="Arial"/>
          <w:sz w:val="24"/>
          <w:szCs w:val="24"/>
        </w:rPr>
        <w:t>a</w:t>
      </w:r>
      <w:r w:rsidRPr="005D55C7">
        <w:rPr>
          <w:rFonts w:asciiTheme="majorHAnsi" w:hAnsiTheme="majorHAnsi" w:cs="Arial"/>
          <w:sz w:val="24"/>
          <w:szCs w:val="24"/>
          <w:lang w:val="id-ID"/>
        </w:rPr>
        <w:t xml:space="preserve"> Indonesia dalam rangka upaya mewujudkan tujuan Nasional”.</w:t>
      </w:r>
    </w:p>
    <w:p w14:paraId="764251F0" w14:textId="09E5B1BA" w:rsidR="005D55C7" w:rsidRPr="005D55C7" w:rsidRDefault="005D55C7" w:rsidP="002F2DAC">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Berhasil atau tidak suatu pendidikan dalam suatu negara salah satunya adalah karena Guru. Guru mempunyai peranan yang sangat penting dalam perkembangan dan kemajuan anak didiknya. Dari sinilah guru dituntut untuk dapat menjalankan tugas dengan sebaik-baiknya</w:t>
      </w:r>
      <w:r w:rsidR="002F2DAC">
        <w:rPr>
          <w:rFonts w:asciiTheme="majorHAnsi" w:hAnsiTheme="majorHAnsi" w:cs="Arial" w:hint="cs"/>
          <w:sz w:val="24"/>
          <w:szCs w:val="24"/>
          <w:rtl/>
          <w:lang w:val="id-ID"/>
        </w:rPr>
        <w:t xml:space="preserve"> </w:t>
      </w:r>
      <w:r w:rsidR="002F2DAC" w:rsidRPr="00666E1A">
        <w:rPr>
          <w:rFonts w:asciiTheme="majorHAnsi" w:hAnsiTheme="majorHAnsi" w:cs="Arial"/>
          <w:sz w:val="24"/>
          <w:szCs w:val="24"/>
          <w:lang w:val="id-ID"/>
        </w:rPr>
        <w:t xml:space="preserve">agar tujuan pembelajaran dapat tercapai. Tujuan pembelajaran merupakan pernyataan mengenai apa yang harus dimiliki pebelajar setelah selesai mengikuti suatu pembelajaran </w:t>
      </w:r>
      <w:r w:rsidR="002F2DAC" w:rsidRPr="00666E1A">
        <w:rPr>
          <w:rFonts w:asciiTheme="majorHAnsi" w:hAnsiTheme="majorHAnsi" w:cs="Arial"/>
          <w:sz w:val="24"/>
          <w:szCs w:val="24"/>
          <w:lang w:val="id-ID"/>
        </w:rPr>
        <w:fldChar w:fldCharType="begin" w:fldLock="1"/>
      </w:r>
      <w:r w:rsidR="002F2DAC" w:rsidRPr="00666E1A">
        <w:rPr>
          <w:rFonts w:asciiTheme="majorHAnsi" w:hAnsiTheme="majorHAnsi" w:cs="Arial"/>
          <w:sz w:val="24"/>
          <w:szCs w:val="24"/>
          <w:lang w:val="id-ID"/>
        </w:rPr>
        <w:instrText>ADDIN CSL_CITATION {"citationItems":[{"id":"ITEM-1","itemData":{"abstract":"Inti kegiatan pembelajaran adalah agar siswa belajar, sehingga terjadi proses interaksi antara siswa dengan sumber-sumber belajar. Tujuan pengembangan ini adalah menghasilkan paket pembelajaran mata pelajaran teknologi informasi dan komunikasi yang terdiri dari 1) bahan ajar; 2) panduan guru; dan 3) panduan siswa yang dapat mengoptimalkan proses pembelajaran dan memudahkan siswa mempelajari teknologi informasi dan komunikasi.\r\n\r\nModel pengembangan yang digunakan pada penelitian ini adalah model Dick, Carey, dan Carey yang telah dimodifikasi berdasarkan keperluan pengembangan. Model ini mengarah pada upaya pemecahan masalah belajar dan terprogram melalui prosedur atau langkah-langkah kegiatan yang sistematis. Langkah-langkah tersebut adalah 1) mengidentifikasi kebutuhan untuk menentukan tujuan umum pembelajaran; 2) melakukan analisis pembelajaran; 3) mengidentifikasi karakteristik siswa; 4) merumuskan tujuan pembelajaran khusus; 5) mengembangkan instrumen penilaian; 6) mengembangkan strategi pembelajaran; 7) mengembangkan dan memilih bahan pembelajaran; 8) mendesain dan melaksanakan evaluasi formatif; dan 9) merevisi produk pembelajaran.\r\n\r\nProduk pengembangan berupa paket pembelajaran yang terdiri atas bahan ajar, panduan guru, dan panduan siswa diuji cobakan melalui evaluasi formatif yang meliputi beberapa tahap yaitu 1) review ahli isi materi; 2) review ahli media pembelajaran; 3) review ahli desain pembelajaran; 4) uji coba perorangan; 5) uji coba kelompok kecil; dan 6) uji coba lapangan. Data hasil evaluasi formatif berupa saran, tanggapan dan penilaian dari subjek uji coba digunakan sebagai masukan untuk merevisi dan menyempurnakan paket pembelajaran yang dihasilkan.\r\n\r\nBerdasarkan hasil penelitian dapat disimpulkan bahwa adanya paket pembelajaran teknologi informasi dan komunikasi kelas VIII semester 2 dengan model Dick, Carey, dan Carey telah mampu meningkatkan hasil belajar siswa dibandingkan dengan kondisi sebelumnya. Hal itu terlihat dari hasil pengujian efektivitas pembelajaran menggunakan uji t dari hasil pretest dan posttest yang diberikan kepada siswa menunjukkan nilai thitung = 64,510 &gt; ttabel = 2,064 sehingga dapat dikatakan bahwa paket pembelajaran teknologi informasi dan komunikasi kelas VIII di MTs Puspa Bangsa Banyuwangi tahun 2011 efektif.","author":[{"dropping-particle":"","family":"Faishol","given":"Riza","non-dropping-particle":"","parse-names":false,"suffix":""}],"container-title":"DISERTASI dan TESIS Program Pascasarjana UM","id":"ITEM-1","issued":{"date-parts":[["2011"]]},"title":"Pengembangan Paket Pembelajaran Teknologi Informasi dan Komunikasi (TIK) Kelas VIII di Mts Puspa Bangsa Banyuwangi","type":"article-journal"},"uris":["http://www.mendeley.com/documents/?uuid=e8bb405d-fe2a-3030-b3be-bb762302618e"]}],"mendeley":{"formattedCitation":"(Faishol, 2011)","plainTextFormattedCitation":"(Faishol, 2011)","previouslyFormattedCitation":"(Faishol, 2011)"},"properties":{"noteIndex":0},"schema":"https://github.com/citation-style-language/schema/raw/master/csl-citation.json"}</w:instrText>
      </w:r>
      <w:r w:rsidR="002F2DAC" w:rsidRPr="00666E1A">
        <w:rPr>
          <w:rFonts w:asciiTheme="majorHAnsi" w:hAnsiTheme="majorHAnsi" w:cs="Arial"/>
          <w:sz w:val="24"/>
          <w:szCs w:val="24"/>
          <w:lang w:val="id-ID"/>
        </w:rPr>
        <w:fldChar w:fldCharType="separate"/>
      </w:r>
      <w:r w:rsidR="002F2DAC" w:rsidRPr="00666E1A">
        <w:rPr>
          <w:rFonts w:asciiTheme="majorHAnsi" w:hAnsiTheme="majorHAnsi" w:cs="Arial"/>
          <w:sz w:val="24"/>
          <w:szCs w:val="24"/>
          <w:lang w:val="id-ID"/>
        </w:rPr>
        <w:t>(Faishol, 2011)</w:t>
      </w:r>
      <w:r w:rsidR="002F2DAC" w:rsidRPr="00666E1A">
        <w:rPr>
          <w:rFonts w:asciiTheme="majorHAnsi" w:hAnsiTheme="majorHAnsi" w:cs="Arial"/>
          <w:sz w:val="24"/>
          <w:szCs w:val="24"/>
          <w:lang w:val="id-ID"/>
        </w:rPr>
        <w:fldChar w:fldCharType="end"/>
      </w:r>
      <w:r w:rsidR="002F2DAC" w:rsidRPr="00666E1A">
        <w:rPr>
          <w:rFonts w:asciiTheme="majorHAnsi" w:hAnsiTheme="majorHAnsi" w:cs="Arial"/>
          <w:sz w:val="24"/>
          <w:szCs w:val="24"/>
          <w:lang w:val="id-ID"/>
        </w:rPr>
        <w:t>.</w:t>
      </w:r>
      <w:r w:rsidRPr="005D55C7">
        <w:rPr>
          <w:rFonts w:asciiTheme="majorHAnsi" w:hAnsiTheme="majorHAnsi" w:cs="Arial"/>
          <w:sz w:val="24"/>
          <w:szCs w:val="24"/>
          <w:lang w:val="id-ID"/>
        </w:rPr>
        <w:t xml:space="preserve"> Untuk dapat mencapai tujuan pengajaran yang diharapkan guru harus pandai memilih metode yang tepat dan sesuai dengan kebutuhan anak didik. Supaya anak didik merasa senang dalam proses belajar mengajar berlangsung.</w:t>
      </w:r>
    </w:p>
    <w:p w14:paraId="694E4E6F" w14:textId="08CFAE41"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Salah satu  tujuan pendidikan adalah upaya untuk mengembangkan bakat dan kemampuan individual, sehingga potensi kejiwaan anak dapat diaktualisasikan secara sempurna. Proses pendidikan mencakup berbagai dimensi, diantaranya badan, perasaan, kehendak dan seluruh unsur kejiwaan manusia serta bakat dan kemampuannya.</w:t>
      </w:r>
      <w:r w:rsidR="00E13E70">
        <w:rPr>
          <w:rFonts w:asciiTheme="majorHAnsi" w:hAnsiTheme="majorHAnsi" w:cs="Arial"/>
          <w:sz w:val="24"/>
          <w:szCs w:val="24"/>
        </w:rPr>
        <w:t xml:space="preserve"> </w:t>
      </w:r>
      <w:r w:rsidRPr="005D55C7">
        <w:rPr>
          <w:rFonts w:asciiTheme="majorHAnsi" w:hAnsiTheme="majorHAnsi" w:cs="Arial"/>
          <w:sz w:val="24"/>
          <w:szCs w:val="24"/>
          <w:lang w:val="id-ID"/>
        </w:rPr>
        <w:t>Berkaitan dengan cakupan pendidikan yang begitu luas maka diperlukan beberapa metode yang diharapka dapat menjadi indikator tercapainya sebuah kegiatan belajar mengajar untuk mencapai tujuan yang diinginkan. Selain itu metode merupakan unsur yang sangat penting dan tidak dapat dihilangkan dalam pendidikan untuk mencapai suatu tujuan yang diinginkan.</w:t>
      </w:r>
    </w:p>
    <w:p w14:paraId="7C23E7E4"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Di dalam proses belajar mengajar, guru harus memiliki strategi agar siswa dapat bejar secara efektif dan efisien, sampai pada tujuan yang di harapkan. Salah satu langkah untuk memiliki strategi itu ialah harus menguasai teknik-teknik penyajian yang biasanya disebut dengan metode mengajar. Mengembangkan metode pengajaran merupakan salah satu upaya untuk meningkatkan kualitas belajar siswa khususnya. Seorang pendidik dituntut untuk mempunyai metode karena dapat membantu pendidik utuk mempermudah tugasnya dalam menyampaikan mata pelajaran tersebut. Dan yang terpenting metode digunakan agar siswa mampu berperan aktif dalam proses belajar mengajar. Kurikulum yang digunakan  dalam pembelajaran sekarang ini yaitu Kurikulum Tingkat Satuan Pendidikan (KTSP), pendidik dituntut untuk menerapakan tiga ranah dalam pendidikan yaitu aspek kognitif, afektif, dan psikomotorik dan juga guru diharapkan mampu melihat tingkat kemampuan yang dimiliki oleh siswa, baik itu siswa yang visual, auditorial maupun kinestik.</w:t>
      </w:r>
    </w:p>
    <w:p w14:paraId="0884016E"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lastRenderedPageBreak/>
        <w:t>Dalam proses belajar mengajar keb</w:t>
      </w:r>
      <w:bookmarkStart w:id="0" w:name="_GoBack"/>
      <w:bookmarkEnd w:id="0"/>
      <w:r w:rsidRPr="005D55C7">
        <w:rPr>
          <w:rFonts w:asciiTheme="majorHAnsi" w:hAnsiTheme="majorHAnsi" w:cs="Arial"/>
          <w:sz w:val="24"/>
          <w:szCs w:val="24"/>
          <w:lang w:val="id-ID"/>
        </w:rPr>
        <w:t>eradaan guru atau pendidik menjadi hal yang sangat penting. Keberadaan guru disini mempunyai fungsi utama dalam tercapainya sebuah proses belajar mengajar, sebagaimana tertera dalam tujuan pendidikan yaitu membentuk anak yang sedang tumbuh untuk belajar berfikir secara logis dan membimbing proses pemikiran secara bijaksana. Allyn dan Bacon, 1996, mengatakan ada 4 tujuan pengajaran aktif, yaitu:</w:t>
      </w:r>
    </w:p>
    <w:p w14:paraId="4B378624" w14:textId="77777777" w:rsidR="005D55C7" w:rsidRPr="005D55C7" w:rsidRDefault="005D55C7" w:rsidP="005D55C7">
      <w:pPr>
        <w:pStyle w:val="ListParagraph"/>
        <w:numPr>
          <w:ilvl w:val="0"/>
          <w:numId w:val="40"/>
        </w:numPr>
        <w:spacing w:after="200" w:line="276" w:lineRule="auto"/>
        <w:ind w:left="426" w:hanging="426"/>
        <w:jc w:val="both"/>
        <w:rPr>
          <w:rFonts w:asciiTheme="majorHAnsi" w:hAnsiTheme="majorHAnsi"/>
          <w:sz w:val="24"/>
          <w:szCs w:val="24"/>
          <w:lang w:val="id-ID"/>
        </w:rPr>
      </w:pPr>
      <w:r w:rsidRPr="005D55C7">
        <w:rPr>
          <w:rFonts w:asciiTheme="majorHAnsi" w:hAnsiTheme="majorHAnsi"/>
          <w:sz w:val="24"/>
          <w:szCs w:val="24"/>
          <w:lang w:val="id-ID"/>
        </w:rPr>
        <w:t>Membangun team, yang artinya semangat kerja sama</w:t>
      </w:r>
    </w:p>
    <w:p w14:paraId="2C220139" w14:textId="77777777" w:rsidR="005D55C7" w:rsidRPr="005D55C7" w:rsidRDefault="005D55C7" w:rsidP="005D55C7">
      <w:pPr>
        <w:pStyle w:val="ListParagraph"/>
        <w:numPr>
          <w:ilvl w:val="0"/>
          <w:numId w:val="40"/>
        </w:numPr>
        <w:spacing w:after="200" w:line="276" w:lineRule="auto"/>
        <w:ind w:left="426" w:hanging="426"/>
        <w:jc w:val="both"/>
        <w:rPr>
          <w:rFonts w:asciiTheme="majorHAnsi" w:hAnsiTheme="majorHAnsi"/>
          <w:sz w:val="24"/>
          <w:szCs w:val="24"/>
          <w:lang w:val="id-ID"/>
        </w:rPr>
      </w:pPr>
      <w:r w:rsidRPr="005D55C7">
        <w:rPr>
          <w:rFonts w:asciiTheme="majorHAnsi" w:hAnsiTheme="majorHAnsi"/>
          <w:sz w:val="24"/>
          <w:szCs w:val="24"/>
          <w:lang w:val="id-ID"/>
        </w:rPr>
        <w:t>Penguasaan, yang artinya mempelajari sikap, pengalaman, pengetahuan peserta didik.</w:t>
      </w:r>
    </w:p>
    <w:p w14:paraId="2F95C1FF" w14:textId="77777777" w:rsidR="005D55C7" w:rsidRPr="005D55C7" w:rsidRDefault="005D55C7" w:rsidP="005D55C7">
      <w:pPr>
        <w:pStyle w:val="ListParagraph"/>
        <w:numPr>
          <w:ilvl w:val="0"/>
          <w:numId w:val="40"/>
        </w:numPr>
        <w:spacing w:after="200" w:line="276" w:lineRule="auto"/>
        <w:ind w:left="426" w:hanging="426"/>
        <w:jc w:val="both"/>
        <w:rPr>
          <w:rFonts w:asciiTheme="majorHAnsi" w:hAnsiTheme="majorHAnsi"/>
          <w:sz w:val="24"/>
          <w:szCs w:val="24"/>
          <w:lang w:val="id-ID"/>
        </w:rPr>
      </w:pPr>
      <w:r w:rsidRPr="005D55C7">
        <w:rPr>
          <w:rFonts w:asciiTheme="majorHAnsi" w:hAnsiTheme="majorHAnsi"/>
          <w:sz w:val="24"/>
          <w:szCs w:val="24"/>
          <w:lang w:val="id-ID"/>
        </w:rPr>
        <w:t>Ketertiban belajar secara seketika dan menciptakan perhatian minat awal siswa dalam mata pelajaran.</w:t>
      </w:r>
    </w:p>
    <w:p w14:paraId="1F4028C2"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Dari pendapat diatas dapat diambil kesimpulan bahwa untuk menerima dan menguasai pelajaran dengan baik dan terlibat dalam proses belajar mengajar atau kreatif maka siswa harus dalam kondisi siap baik jasmani atau rohani, dan siap pada setiap materi yang akan disampaikan. Dan disini peran seorang guru untuk membantu proses berfikir anak didik, sehingga anak didik dapat menerima  dan memahami tentang apa yang sedang dipelajari, agar proses belajar mengajar sesuai dengan apa yang diharapkan. Maka dari itu diperlukan suatu metode yang efektif dan efesien.</w:t>
      </w:r>
    </w:p>
    <w:p w14:paraId="7B685B23"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Disaat sekarang ini sering kita jumpai para siswa yang tidak punya kesiapan dalam menghadapi kegiatan belajar mengajar, terutama dalam hal materi pelajaran yang akan disampaikan, bahkan kadang lupa sama sekali, sehingga ketika didalam kelas siswa tidak tahu materi apa yang dibahas, apalagi mengenai isinya dan sering dari mereka itu melupakannya. Selain itu dalam proses belajar mengajar sering kita jumpai berbagai permasalahan yang salah satunya adalah masalah alokasi waktu yang tidak mencukupi, sehingga menyebabkan interaksi belajar mengajar menjadi tidak efektif dan efesien serta tidak sesuai dengan tuntutan yang diharapkan oleh kurikulum.</w:t>
      </w:r>
    </w:p>
    <w:p w14:paraId="6D7D448C"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 xml:space="preserve">Maka untuk mengatasi hal tersebut diperlukan suatu cara agar pelaksanaan belajar mengajar dapat terlakasana secara efektif, yang mana salah satunya yaitu dengan menerapkan atau menggunakan metode resitasi atau tugas, sebagai selingan dan variasai tekhnik penyajian pembelajaran mata pelajaran bimbingan dan konseling, baik itu tugas individual atau kelompok, rumah/sekolah, merupakan salah satu metode dari sekian banyak metode yang ada, sebagai langkah alternatif dalam rangka mengefesiensikan proses pembelajaran. </w:t>
      </w:r>
    </w:p>
    <w:p w14:paraId="79BBB235"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 xml:space="preserve">Sebuah tujuan pendidikan tidak akan tercapai tanpa adanya sikap partisipasi dari siswa, diantaranya dapat berupa mendengarkan, memahami, dan </w:t>
      </w:r>
      <w:r w:rsidRPr="005D55C7">
        <w:rPr>
          <w:rFonts w:asciiTheme="majorHAnsi" w:hAnsiTheme="majorHAnsi" w:cs="Arial"/>
          <w:sz w:val="24"/>
          <w:szCs w:val="24"/>
          <w:lang w:val="id-ID"/>
        </w:rPr>
        <w:lastRenderedPageBreak/>
        <w:t xml:space="preserve">menjelaskan, serta menulis. Akan tetapi lebih jauh dari sikap partisipasi tersebut adalah bagaimana siswa dapat giat menerima pelajaran dan ikut berpartisipasi baik pemahaman atau perbuatan. </w:t>
      </w:r>
    </w:p>
    <w:p w14:paraId="30B08521"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 xml:space="preserve">Seorang guru tidak hanya menjadi penyaji akan tetapi bagaimana mampu mengajak siswa sehingga siswa larut dan membaur menjadi satu dalam materi yang disajikan, serta mampu memberikan  sumbangsih dalam materi tersebut, baik secara kejiwaan, perasaan atau tanggapan. </w:t>
      </w:r>
    </w:p>
    <w:p w14:paraId="7EF00FC9"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Ahmad Rohani dan Abu Ahmad (1991) mengatakan bahwa untuk memperoleh hasil yang optimal dalam proses belajar mengajar secara aktif siswa hendaknya mendengarkan, mengamati, menyelidiki dan menguraikan ketentuan satu dengan yang lainnya. Dan semua itu membutuhkan kesiapan (agar dapat menggunakan materi dengan baik).</w:t>
      </w:r>
    </w:p>
    <w:p w14:paraId="5A9A9930"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 xml:space="preserve">Metode Resitasi atau penugasan diharapkan dapat meningkatkan motivasi belajar siswa sebagai salah satu dalam mengatasi persoalan yang timbul dalam proses belajar mengajar mata pelajaran bimbingan dan konseling sehingga dapat mencapai tujuan yang diinginkan. Permasalahan yang terjadi dalam proses belajar mengajar siswa kurang adanya minat dengan materi bimbingan dan konseling, ini terbukti ketika siswa diberi tugas, siswa selalu menanyakan nilai dari hasil tugas itu. </w:t>
      </w:r>
    </w:p>
    <w:p w14:paraId="77F3BA59"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Siswa juga kurang berminat terhadap materi bimbingan dan konseling dikarenakan mata pelajaran bimbingan dan konseling tidak masuk dalam penilaian raport siswa seperti mata pelajaran lain, ini terbukti ketika mata pelajaran bimbingan dan konseling berlangsung didalan kelas, siswa selalu belajar mata pelajaran lain atau bahkan digunakan waktunya untuk kegiatan lain, ada juga yang tidak mengikuti jam pelajaran bimbingan dan konseling sampai berakhir.</w:t>
      </w:r>
    </w:p>
    <w:p w14:paraId="5C40E875" w14:textId="77777777" w:rsidR="005D55C7" w:rsidRPr="005D55C7" w:rsidRDefault="005D55C7" w:rsidP="005D55C7">
      <w:pPr>
        <w:spacing w:line="276" w:lineRule="auto"/>
        <w:ind w:firstLine="709"/>
        <w:jc w:val="both"/>
        <w:rPr>
          <w:rFonts w:asciiTheme="majorHAnsi" w:hAnsiTheme="majorHAnsi" w:cs="Arial"/>
          <w:sz w:val="24"/>
          <w:szCs w:val="24"/>
          <w:lang w:val="id-ID"/>
        </w:rPr>
      </w:pPr>
      <w:r w:rsidRPr="005D55C7">
        <w:rPr>
          <w:rFonts w:asciiTheme="majorHAnsi" w:hAnsiTheme="majorHAnsi" w:cs="Arial"/>
          <w:sz w:val="24"/>
          <w:szCs w:val="24"/>
          <w:lang w:val="id-ID"/>
        </w:rPr>
        <w:t>Permasalahan lain juga terlihat ketika jam pelajaran bimbingan konseling berlangsung banyak siswa yang tidak membawa modul, ketika ditanya kebanyakan menjawab ketinggalan. Siswa juga mengakui jarang sekali membaca buku modul yang telah dimilikinya. Juga metode pengajaran yang telah diterapkan guru BK kurang bervariasi, ini dapat ditunjukkan ketika guru praktikan akan melakukan metode pembelajaran dengan multimedia banyak peralatan yang tidak tersedia oleh sekolah.</w:t>
      </w:r>
    </w:p>
    <w:p w14:paraId="6D68DB8C" w14:textId="3D116F33" w:rsidR="005D55C7" w:rsidRPr="005848A9" w:rsidRDefault="005D55C7" w:rsidP="005848A9">
      <w:pPr>
        <w:spacing w:line="276" w:lineRule="auto"/>
        <w:ind w:firstLine="709"/>
        <w:jc w:val="both"/>
        <w:rPr>
          <w:rFonts w:asciiTheme="majorHAnsi" w:hAnsiTheme="majorHAnsi" w:cs="Arial"/>
          <w:sz w:val="24"/>
          <w:szCs w:val="24"/>
        </w:rPr>
      </w:pPr>
      <w:r w:rsidRPr="005D55C7">
        <w:rPr>
          <w:rFonts w:asciiTheme="majorHAnsi" w:hAnsiTheme="majorHAnsi" w:cs="Arial"/>
          <w:sz w:val="24"/>
          <w:szCs w:val="24"/>
          <w:lang w:val="id-ID"/>
        </w:rPr>
        <w:t>Setelah mengetahui semua permasalahan seperti ini, diharapkan dengan metode resitasi dapat meningkatkan motivasi belajar siswa mata pelajaran bimbingan dan konseling.</w:t>
      </w:r>
    </w:p>
    <w:p w14:paraId="6ABB7E12" w14:textId="77777777" w:rsidR="005D55C7" w:rsidRPr="005D55C7" w:rsidRDefault="005D55C7" w:rsidP="005D55C7">
      <w:pPr>
        <w:pStyle w:val="ListParagraph"/>
        <w:ind w:left="0"/>
        <w:rPr>
          <w:rFonts w:asciiTheme="majorHAnsi" w:hAnsiTheme="majorHAnsi"/>
          <w:b/>
          <w:sz w:val="24"/>
          <w:szCs w:val="24"/>
          <w:lang w:val="id-ID" w:eastAsia="id-ID"/>
        </w:rPr>
      </w:pPr>
    </w:p>
    <w:p w14:paraId="35E06E41" w14:textId="77777777" w:rsidR="005D55C7" w:rsidRPr="005D55C7" w:rsidRDefault="005D55C7" w:rsidP="005D55C7">
      <w:pPr>
        <w:pStyle w:val="ListParagraph"/>
        <w:ind w:left="0"/>
        <w:rPr>
          <w:rFonts w:asciiTheme="majorHAnsi" w:hAnsiTheme="majorHAnsi"/>
          <w:b/>
          <w:sz w:val="24"/>
          <w:szCs w:val="24"/>
          <w:lang w:val="id-ID"/>
        </w:rPr>
      </w:pPr>
      <w:r w:rsidRPr="005D55C7">
        <w:rPr>
          <w:rFonts w:asciiTheme="majorHAnsi" w:hAnsiTheme="majorHAnsi"/>
          <w:b/>
          <w:sz w:val="24"/>
          <w:szCs w:val="24"/>
          <w:lang w:val="id-ID" w:eastAsia="id-ID"/>
        </w:rPr>
        <w:t xml:space="preserve">PEMBAHASAN </w:t>
      </w:r>
    </w:p>
    <w:p w14:paraId="7DF274CC" w14:textId="77777777" w:rsidR="005D55C7" w:rsidRPr="005D55C7" w:rsidRDefault="005D55C7" w:rsidP="005D55C7">
      <w:pPr>
        <w:jc w:val="both"/>
        <w:rPr>
          <w:rFonts w:asciiTheme="majorHAnsi" w:hAnsiTheme="majorHAnsi"/>
          <w:b/>
          <w:bCs/>
          <w:sz w:val="24"/>
          <w:szCs w:val="24"/>
          <w:lang w:val="id-ID"/>
        </w:rPr>
      </w:pPr>
    </w:p>
    <w:p w14:paraId="5977B75C" w14:textId="77777777" w:rsidR="005D55C7" w:rsidRPr="005D55C7" w:rsidRDefault="005D55C7" w:rsidP="005D55C7">
      <w:pPr>
        <w:spacing w:line="276" w:lineRule="auto"/>
        <w:ind w:firstLine="720"/>
        <w:jc w:val="both"/>
        <w:rPr>
          <w:rFonts w:asciiTheme="majorHAnsi" w:hAnsiTheme="majorHAnsi" w:cs="Arial"/>
          <w:sz w:val="24"/>
          <w:szCs w:val="24"/>
          <w:lang w:val="id-ID"/>
        </w:rPr>
      </w:pPr>
      <w:r w:rsidRPr="005D55C7">
        <w:rPr>
          <w:rFonts w:asciiTheme="majorHAnsi" w:hAnsiTheme="majorHAnsi" w:cs="Arial"/>
          <w:sz w:val="24"/>
          <w:szCs w:val="24"/>
        </w:rPr>
        <w:lastRenderedPageBreak/>
        <w:t xml:space="preserve">Sebelum manajer keuangan mengambil keputusan keuanban , ia perlu memahami kondisi keuangan perusahaan. Untuk memahami kondisi keuangan perusahaan diperlukan analisis atau interprestasi terhadap laporan keuangan perusahaan, yang tercermin dalam neraca(balance sheet) dan laporan rugi laba(income statement). </w:t>
      </w:r>
    </w:p>
    <w:p w14:paraId="60C22AFF"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Tindakan yang dilaksanakan untuk mengembangkan metode pembelajaran siswa dikelas agar mendukung proses pembelajaran. Melalui penerapan metode apa yang dapat meningkatkan motivasi siswa agar siswa tertarik mengikuti mata pelajaran bimbingan dan konseling. Kemudian bersama mengamati (observasi) dan kondisi siswa di Kelas.</w:t>
      </w:r>
    </w:p>
    <w:p w14:paraId="13F86C08"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 xml:space="preserve">Peneliti melaksanakan metode pembelajaran dengan menerapkan metode resitasi/ penugasan setelah diberikan materi tentang “Konsep Diri”. Penugasan tersebut dalam bentuk table yang harus di isi dengan siswa dalam buku modul. Peneliti menyampaikan materi tentang konsep diri. Kondisi siswa, kebanyakan dari semua siswa mendengarkan materi dengan baik meskipun ada sedikit siswa yang belum fokus memperhatikan. </w:t>
      </w:r>
    </w:p>
    <w:p w14:paraId="3C5517E5"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Terbukti ketika siswa diberi tugas untuk mengisi modul, ada siswa yang kurang paham pada materi padahal sudah diterangkan. Ini menunjukkan bahwa belum ada motivasi bagi siswa untuk mengikuti mata pelajaran bimbingan dan konseling dengan baik. Maka dari itu, melalui metode resitasi/penugasan pada tahap pertama ini diharapkan dapat meningkatkan motivasi siwa kelas dalam mengikuti mata pelajaran bimbingan dan konseling.</w:t>
      </w:r>
    </w:p>
    <w:p w14:paraId="27826D61"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Dari hasil tugas yang kerjakan oleh siswa, ternyata ada sedikit peningkatan motivasi. Karena kebanyakan siswa sadar akan pentingnya mata pelajaran bimbingan dan konseling itu untuk dirinya sendiri dan juga orang lain.</w:t>
      </w:r>
    </w:p>
    <w:p w14:paraId="51AAFD20"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 xml:space="preserve">Peneliti merencanakan tentang tugas yang akan diberikan kepada siswa yang nanti diharapkan akan meningkatkan motivasi belajar siswa dalam mengikuti mata pelajaran bimbingan dan konseling. </w:t>
      </w:r>
    </w:p>
    <w:p w14:paraId="27BD9B21"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Pada metode resitasi/penugasan dilancarakan setelah guru praktikan menjelaskan materi lanjutan tentang “Konsep Diri”. Bentuk penugasan yang diberikan kepada siswa adalah cara mengenal teman sekelas melalui permainan/game, diberikan dalam bentuk permasalahan yang harus diselesaikan oleh siswa. Game tersebut adalah “Tutup Mata” dengan prosedur sebagai berikut:</w:t>
      </w:r>
    </w:p>
    <w:p w14:paraId="2FF5070C" w14:textId="77777777" w:rsidR="005D55C7" w:rsidRPr="005D55C7" w:rsidRDefault="005D55C7" w:rsidP="005D55C7">
      <w:pPr>
        <w:pStyle w:val="NormalWeb"/>
        <w:shd w:val="clear" w:color="auto" w:fill="FFFFFF"/>
        <w:spacing w:before="0" w:beforeAutospacing="0" w:after="0" w:afterAutospacing="0"/>
        <w:ind w:firstLine="720"/>
        <w:jc w:val="both"/>
        <w:rPr>
          <w:rFonts w:asciiTheme="majorHAnsi" w:hAnsiTheme="majorHAnsi" w:cs="Arial"/>
          <w:shd w:val="clear" w:color="auto" w:fill="FFFFFF"/>
        </w:rPr>
      </w:pPr>
    </w:p>
    <w:p w14:paraId="661C2AD4" w14:textId="77777777" w:rsidR="005D55C7" w:rsidRPr="005D55C7" w:rsidRDefault="005D55C7" w:rsidP="005D55C7">
      <w:pPr>
        <w:jc w:val="both"/>
        <w:rPr>
          <w:rFonts w:asciiTheme="majorHAnsi" w:hAnsiTheme="majorHAnsi"/>
          <w:b/>
          <w:bCs/>
          <w:sz w:val="24"/>
          <w:szCs w:val="24"/>
        </w:rPr>
      </w:pPr>
      <w:r w:rsidRPr="005D55C7">
        <w:rPr>
          <w:rFonts w:asciiTheme="majorHAnsi" w:hAnsiTheme="majorHAnsi"/>
          <w:b/>
          <w:bCs/>
          <w:sz w:val="24"/>
          <w:szCs w:val="24"/>
          <w:lang w:val="id-ID"/>
        </w:rPr>
        <w:t>Pemecahan Masalah Melalui Permainan (Game) “Tutup Mata”</w:t>
      </w:r>
    </w:p>
    <w:p w14:paraId="61A3EE31" w14:textId="77777777" w:rsidR="005D55C7" w:rsidRPr="005D55C7" w:rsidRDefault="005D55C7" w:rsidP="005D55C7">
      <w:pPr>
        <w:pStyle w:val="ListParagraph"/>
        <w:numPr>
          <w:ilvl w:val="0"/>
          <w:numId w:val="46"/>
        </w:numPr>
        <w:spacing w:after="200" w:line="276" w:lineRule="auto"/>
        <w:ind w:left="426"/>
        <w:jc w:val="both"/>
        <w:rPr>
          <w:rFonts w:asciiTheme="majorHAnsi" w:hAnsiTheme="majorHAnsi"/>
          <w:sz w:val="24"/>
          <w:szCs w:val="24"/>
        </w:rPr>
      </w:pPr>
      <w:r w:rsidRPr="005D55C7">
        <w:rPr>
          <w:rFonts w:asciiTheme="majorHAnsi" w:hAnsiTheme="majorHAnsi"/>
          <w:sz w:val="24"/>
          <w:szCs w:val="24"/>
        </w:rPr>
        <w:t>Materi</w:t>
      </w:r>
      <w:r w:rsidRPr="005D55C7">
        <w:rPr>
          <w:rFonts w:asciiTheme="majorHAnsi" w:hAnsiTheme="majorHAnsi"/>
          <w:sz w:val="24"/>
          <w:szCs w:val="24"/>
        </w:rPr>
        <w:tab/>
      </w:r>
      <w:r w:rsidRPr="005D55C7">
        <w:rPr>
          <w:rFonts w:asciiTheme="majorHAnsi" w:hAnsiTheme="majorHAnsi"/>
          <w:sz w:val="24"/>
          <w:szCs w:val="24"/>
        </w:rPr>
        <w:tab/>
        <w:t>: Bola dan Kain penutup mata</w:t>
      </w:r>
    </w:p>
    <w:p w14:paraId="68F5AC35" w14:textId="77777777" w:rsidR="005D55C7" w:rsidRPr="005D55C7" w:rsidRDefault="005D55C7" w:rsidP="005D55C7">
      <w:pPr>
        <w:pStyle w:val="ListParagraph"/>
        <w:numPr>
          <w:ilvl w:val="0"/>
          <w:numId w:val="46"/>
        </w:numPr>
        <w:spacing w:after="200" w:line="276" w:lineRule="auto"/>
        <w:ind w:left="426"/>
        <w:jc w:val="both"/>
        <w:rPr>
          <w:rFonts w:asciiTheme="majorHAnsi" w:hAnsiTheme="majorHAnsi"/>
          <w:sz w:val="24"/>
          <w:szCs w:val="24"/>
        </w:rPr>
      </w:pPr>
      <w:r w:rsidRPr="005D55C7">
        <w:rPr>
          <w:rFonts w:asciiTheme="majorHAnsi" w:hAnsiTheme="majorHAnsi"/>
          <w:sz w:val="24"/>
          <w:szCs w:val="24"/>
        </w:rPr>
        <w:t xml:space="preserve">Waktu </w:t>
      </w:r>
      <w:r w:rsidRPr="005D55C7">
        <w:rPr>
          <w:rFonts w:asciiTheme="majorHAnsi" w:hAnsiTheme="majorHAnsi"/>
          <w:sz w:val="24"/>
          <w:szCs w:val="24"/>
        </w:rPr>
        <w:tab/>
      </w:r>
      <w:r w:rsidRPr="005D55C7">
        <w:rPr>
          <w:rFonts w:asciiTheme="majorHAnsi" w:hAnsiTheme="majorHAnsi"/>
          <w:sz w:val="24"/>
          <w:szCs w:val="24"/>
        </w:rPr>
        <w:tab/>
        <w:t>: 10 -15 Menit</w:t>
      </w:r>
    </w:p>
    <w:p w14:paraId="33DC685D" w14:textId="77777777" w:rsidR="005D55C7" w:rsidRPr="005D55C7" w:rsidRDefault="005D55C7" w:rsidP="005D55C7">
      <w:pPr>
        <w:pStyle w:val="ListParagraph"/>
        <w:numPr>
          <w:ilvl w:val="0"/>
          <w:numId w:val="46"/>
        </w:numPr>
        <w:spacing w:after="200" w:line="276" w:lineRule="auto"/>
        <w:ind w:left="426"/>
        <w:jc w:val="both"/>
        <w:rPr>
          <w:rFonts w:asciiTheme="majorHAnsi" w:hAnsiTheme="majorHAnsi"/>
          <w:sz w:val="24"/>
          <w:szCs w:val="24"/>
        </w:rPr>
      </w:pPr>
      <w:r w:rsidRPr="005D55C7">
        <w:rPr>
          <w:rFonts w:asciiTheme="majorHAnsi" w:hAnsiTheme="majorHAnsi"/>
          <w:sz w:val="24"/>
          <w:szCs w:val="24"/>
        </w:rPr>
        <w:t xml:space="preserve">Tempat </w:t>
      </w:r>
      <w:r w:rsidRPr="005D55C7">
        <w:rPr>
          <w:rFonts w:asciiTheme="majorHAnsi" w:hAnsiTheme="majorHAnsi"/>
          <w:sz w:val="24"/>
          <w:szCs w:val="24"/>
        </w:rPr>
        <w:tab/>
        <w:t>: Didalam ruangan</w:t>
      </w:r>
    </w:p>
    <w:p w14:paraId="299C7BF9" w14:textId="77777777" w:rsidR="005D55C7" w:rsidRPr="005D55C7" w:rsidRDefault="005D55C7" w:rsidP="005D55C7">
      <w:pPr>
        <w:pStyle w:val="ListParagraph"/>
        <w:ind w:left="426"/>
        <w:jc w:val="both"/>
        <w:rPr>
          <w:rFonts w:asciiTheme="majorHAnsi" w:hAnsiTheme="majorHAnsi"/>
          <w:sz w:val="24"/>
          <w:szCs w:val="24"/>
        </w:rPr>
      </w:pPr>
    </w:p>
    <w:p w14:paraId="734CBE2B" w14:textId="77777777" w:rsidR="005D55C7" w:rsidRPr="005D55C7" w:rsidRDefault="005D55C7" w:rsidP="005D55C7">
      <w:pPr>
        <w:pStyle w:val="ListParagraph"/>
        <w:widowControl w:val="0"/>
        <w:numPr>
          <w:ilvl w:val="0"/>
          <w:numId w:val="47"/>
        </w:numPr>
        <w:autoSpaceDE w:val="0"/>
        <w:spacing w:after="200" w:line="276" w:lineRule="auto"/>
        <w:rPr>
          <w:rFonts w:asciiTheme="majorHAnsi" w:hAnsiTheme="majorHAnsi"/>
          <w:b/>
          <w:bCs/>
          <w:sz w:val="24"/>
          <w:szCs w:val="24"/>
        </w:rPr>
      </w:pPr>
      <w:r w:rsidRPr="005D55C7">
        <w:rPr>
          <w:rFonts w:asciiTheme="majorHAnsi" w:hAnsiTheme="majorHAnsi"/>
          <w:b/>
          <w:bCs/>
          <w:sz w:val="24"/>
          <w:szCs w:val="24"/>
        </w:rPr>
        <w:t xml:space="preserve">Prosedur </w:t>
      </w:r>
    </w:p>
    <w:p w14:paraId="62287918" w14:textId="77777777" w:rsidR="005D55C7" w:rsidRPr="005D55C7" w:rsidRDefault="005D55C7" w:rsidP="005D55C7">
      <w:pPr>
        <w:pStyle w:val="ListParagraph"/>
        <w:numPr>
          <w:ilvl w:val="0"/>
          <w:numId w:val="48"/>
        </w:numPr>
        <w:spacing w:after="200" w:line="276" w:lineRule="auto"/>
        <w:ind w:left="1134"/>
        <w:jc w:val="both"/>
        <w:rPr>
          <w:rFonts w:asciiTheme="majorHAnsi" w:hAnsiTheme="majorHAnsi"/>
          <w:sz w:val="24"/>
          <w:szCs w:val="24"/>
        </w:rPr>
      </w:pPr>
      <w:r w:rsidRPr="005D55C7">
        <w:rPr>
          <w:rFonts w:asciiTheme="majorHAnsi" w:hAnsiTheme="majorHAnsi"/>
          <w:sz w:val="24"/>
          <w:szCs w:val="24"/>
        </w:rPr>
        <w:t>Semua siswa berdiri dengan posisi membentuk lingkaran</w:t>
      </w:r>
    </w:p>
    <w:p w14:paraId="45BA8920" w14:textId="77777777" w:rsidR="005D55C7" w:rsidRPr="005D55C7" w:rsidRDefault="005D55C7" w:rsidP="005D55C7">
      <w:pPr>
        <w:pStyle w:val="ListParagraph"/>
        <w:numPr>
          <w:ilvl w:val="0"/>
          <w:numId w:val="48"/>
        </w:numPr>
        <w:tabs>
          <w:tab w:val="num" w:pos="709"/>
        </w:tabs>
        <w:spacing w:after="200" w:line="276" w:lineRule="auto"/>
        <w:ind w:left="1134"/>
        <w:jc w:val="both"/>
        <w:rPr>
          <w:rFonts w:asciiTheme="majorHAnsi" w:hAnsiTheme="majorHAnsi"/>
          <w:sz w:val="24"/>
          <w:szCs w:val="24"/>
        </w:rPr>
      </w:pPr>
      <w:r w:rsidRPr="005D55C7">
        <w:rPr>
          <w:rFonts w:asciiTheme="majorHAnsi" w:hAnsiTheme="majorHAnsi"/>
          <w:sz w:val="24"/>
          <w:szCs w:val="24"/>
        </w:rPr>
        <w:t>Ada satu siswa yang berdiri ditengah lingkaran temannya dengan mata tertutup dan memegang bola</w:t>
      </w:r>
    </w:p>
    <w:p w14:paraId="202B70AF" w14:textId="77777777" w:rsidR="005D55C7" w:rsidRPr="005D55C7" w:rsidRDefault="005D55C7" w:rsidP="005D55C7">
      <w:pPr>
        <w:pStyle w:val="ListParagraph"/>
        <w:numPr>
          <w:ilvl w:val="0"/>
          <w:numId w:val="48"/>
        </w:numPr>
        <w:tabs>
          <w:tab w:val="num" w:pos="709"/>
        </w:tabs>
        <w:spacing w:after="200" w:line="276" w:lineRule="auto"/>
        <w:ind w:left="1134"/>
        <w:jc w:val="both"/>
        <w:rPr>
          <w:rFonts w:asciiTheme="majorHAnsi" w:hAnsiTheme="majorHAnsi"/>
          <w:sz w:val="24"/>
          <w:szCs w:val="24"/>
        </w:rPr>
      </w:pPr>
      <w:r w:rsidRPr="005D55C7">
        <w:rPr>
          <w:rFonts w:asciiTheme="majorHAnsi" w:hAnsiTheme="majorHAnsi"/>
          <w:sz w:val="24"/>
          <w:szCs w:val="24"/>
        </w:rPr>
        <w:t>Siswa mulai melempar bola ke arah temnnya yang berdiri membentuk lingkaran</w:t>
      </w:r>
    </w:p>
    <w:p w14:paraId="3D8EBE2B" w14:textId="77777777" w:rsidR="005D55C7" w:rsidRPr="005D55C7" w:rsidRDefault="005D55C7" w:rsidP="005D55C7">
      <w:pPr>
        <w:pStyle w:val="ListParagraph"/>
        <w:numPr>
          <w:ilvl w:val="0"/>
          <w:numId w:val="48"/>
        </w:numPr>
        <w:tabs>
          <w:tab w:val="num" w:pos="709"/>
        </w:tabs>
        <w:spacing w:after="200" w:line="276" w:lineRule="auto"/>
        <w:ind w:left="1134"/>
        <w:jc w:val="both"/>
        <w:rPr>
          <w:rFonts w:asciiTheme="majorHAnsi" w:hAnsiTheme="majorHAnsi"/>
          <w:sz w:val="24"/>
          <w:szCs w:val="24"/>
        </w:rPr>
      </w:pPr>
      <w:r w:rsidRPr="005D55C7">
        <w:rPr>
          <w:rFonts w:asciiTheme="majorHAnsi" w:hAnsiTheme="majorHAnsi"/>
          <w:sz w:val="24"/>
          <w:szCs w:val="24"/>
        </w:rPr>
        <w:t xml:space="preserve">Siswa yang terkena lemparan bola harus menyebutkan karakter/ ciri-ciri fisik dan psikis dirinya </w:t>
      </w:r>
    </w:p>
    <w:p w14:paraId="2822543C" w14:textId="77777777" w:rsidR="005D55C7" w:rsidRPr="005D55C7" w:rsidRDefault="005D55C7" w:rsidP="005D55C7">
      <w:pPr>
        <w:pStyle w:val="ListParagraph"/>
        <w:numPr>
          <w:ilvl w:val="0"/>
          <w:numId w:val="48"/>
        </w:numPr>
        <w:spacing w:after="200" w:line="276" w:lineRule="auto"/>
        <w:ind w:left="1134"/>
        <w:jc w:val="both"/>
        <w:rPr>
          <w:rFonts w:asciiTheme="majorHAnsi" w:hAnsiTheme="majorHAnsi"/>
          <w:sz w:val="24"/>
          <w:szCs w:val="24"/>
        </w:rPr>
      </w:pPr>
      <w:r w:rsidRPr="005D55C7">
        <w:rPr>
          <w:rFonts w:asciiTheme="majorHAnsi" w:hAnsiTheme="majorHAnsi"/>
          <w:sz w:val="24"/>
          <w:szCs w:val="24"/>
        </w:rPr>
        <w:t>Lalu siswa yang telah melempar bola dengan mata tertutup harus dapat menebak “nama” temannya yang telah menyebutkan ci</w:t>
      </w:r>
      <w:r w:rsidRPr="005D55C7">
        <w:rPr>
          <w:rFonts w:asciiTheme="majorHAnsi" w:hAnsiTheme="majorHAnsi"/>
          <w:sz w:val="24"/>
          <w:szCs w:val="24"/>
          <w:lang w:val="id-ID"/>
        </w:rPr>
        <w:t>r</w:t>
      </w:r>
      <w:r w:rsidRPr="005D55C7">
        <w:rPr>
          <w:rFonts w:asciiTheme="majorHAnsi" w:hAnsiTheme="majorHAnsi"/>
          <w:sz w:val="24"/>
          <w:szCs w:val="24"/>
        </w:rPr>
        <w:t>i-cirinya</w:t>
      </w:r>
    </w:p>
    <w:p w14:paraId="480648C1" w14:textId="77777777" w:rsidR="005D55C7" w:rsidRPr="005D55C7" w:rsidRDefault="005D55C7" w:rsidP="005D55C7">
      <w:pPr>
        <w:pStyle w:val="ListParagraph"/>
        <w:numPr>
          <w:ilvl w:val="0"/>
          <w:numId w:val="48"/>
        </w:numPr>
        <w:tabs>
          <w:tab w:val="num" w:pos="709"/>
        </w:tabs>
        <w:spacing w:after="200" w:line="276" w:lineRule="auto"/>
        <w:ind w:left="1134"/>
        <w:jc w:val="both"/>
        <w:rPr>
          <w:rFonts w:asciiTheme="majorHAnsi" w:hAnsiTheme="majorHAnsi"/>
          <w:sz w:val="24"/>
          <w:szCs w:val="24"/>
        </w:rPr>
      </w:pPr>
      <w:r w:rsidRPr="005D55C7">
        <w:rPr>
          <w:rFonts w:asciiTheme="majorHAnsi" w:hAnsiTheme="majorHAnsi"/>
          <w:sz w:val="24"/>
          <w:szCs w:val="24"/>
        </w:rPr>
        <w:t>Konselor dan siswa memberikan evaluasi hasil permainan (game)</w:t>
      </w:r>
    </w:p>
    <w:p w14:paraId="3421EE7A" w14:textId="77777777" w:rsidR="005D55C7" w:rsidRPr="005D55C7" w:rsidRDefault="005D55C7" w:rsidP="005D55C7">
      <w:pPr>
        <w:pStyle w:val="ListParagraph"/>
        <w:tabs>
          <w:tab w:val="num" w:pos="709"/>
        </w:tabs>
        <w:ind w:left="1134"/>
        <w:jc w:val="both"/>
        <w:rPr>
          <w:rFonts w:asciiTheme="majorHAnsi" w:hAnsiTheme="majorHAnsi"/>
          <w:sz w:val="24"/>
          <w:szCs w:val="24"/>
        </w:rPr>
      </w:pPr>
    </w:p>
    <w:p w14:paraId="14C69A69" w14:textId="77777777" w:rsidR="005D55C7" w:rsidRPr="005D55C7" w:rsidRDefault="005D55C7" w:rsidP="005D55C7">
      <w:pPr>
        <w:pStyle w:val="ListParagraph"/>
        <w:widowControl w:val="0"/>
        <w:numPr>
          <w:ilvl w:val="0"/>
          <w:numId w:val="47"/>
        </w:numPr>
        <w:autoSpaceDE w:val="0"/>
        <w:spacing w:line="276" w:lineRule="auto"/>
        <w:ind w:left="782" w:hanging="357"/>
        <w:rPr>
          <w:rFonts w:asciiTheme="majorHAnsi" w:hAnsiTheme="majorHAnsi"/>
          <w:b/>
          <w:bCs/>
          <w:sz w:val="24"/>
          <w:szCs w:val="24"/>
        </w:rPr>
      </w:pPr>
      <w:r w:rsidRPr="005D55C7">
        <w:rPr>
          <w:rFonts w:asciiTheme="majorHAnsi" w:hAnsiTheme="majorHAnsi"/>
          <w:b/>
          <w:bCs/>
          <w:sz w:val="24"/>
          <w:szCs w:val="24"/>
        </w:rPr>
        <w:t xml:space="preserve">Tujuan                                         </w:t>
      </w:r>
    </w:p>
    <w:p w14:paraId="221E6AB0"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Dari hasil permainan tersebut, siswa diharapkan:</w:t>
      </w:r>
    </w:p>
    <w:p w14:paraId="03EFB2CA" w14:textId="77777777" w:rsidR="005D55C7" w:rsidRPr="005D55C7" w:rsidRDefault="005D55C7" w:rsidP="005D55C7">
      <w:pPr>
        <w:pStyle w:val="ListParagraph"/>
        <w:numPr>
          <w:ilvl w:val="0"/>
          <w:numId w:val="49"/>
        </w:numPr>
        <w:spacing w:line="276" w:lineRule="auto"/>
        <w:ind w:left="1134"/>
        <w:jc w:val="both"/>
        <w:rPr>
          <w:rFonts w:asciiTheme="majorHAnsi" w:hAnsiTheme="majorHAnsi"/>
          <w:sz w:val="24"/>
          <w:szCs w:val="24"/>
        </w:rPr>
      </w:pPr>
      <w:r w:rsidRPr="005D55C7">
        <w:rPr>
          <w:rFonts w:asciiTheme="majorHAnsi" w:hAnsiTheme="majorHAnsi"/>
          <w:sz w:val="24"/>
          <w:szCs w:val="24"/>
        </w:rPr>
        <w:t>Dapat mengenal teman</w:t>
      </w:r>
    </w:p>
    <w:p w14:paraId="1DAAA27D"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Melatih kepekaan indra pendengaran</w:t>
      </w:r>
    </w:p>
    <w:p w14:paraId="3628443E"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Dapat beradaptasi di lingkungan kelas</w:t>
      </w:r>
    </w:p>
    <w:p w14:paraId="41CEC628"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Dapat melatih kecepatan berfikir</w:t>
      </w:r>
    </w:p>
    <w:p w14:paraId="3494B8E2"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Melatih kesabaran</w:t>
      </w:r>
    </w:p>
    <w:p w14:paraId="48859376"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Melatih untuk bertanggung jawab</w:t>
      </w:r>
    </w:p>
    <w:p w14:paraId="4776FC25"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Melatih trust (kepercayaan)</w:t>
      </w:r>
    </w:p>
    <w:p w14:paraId="3AB3EEF5" w14:textId="77777777" w:rsidR="005D55C7" w:rsidRPr="005D55C7" w:rsidRDefault="005D55C7" w:rsidP="005D55C7">
      <w:pPr>
        <w:pStyle w:val="ListParagraph"/>
        <w:numPr>
          <w:ilvl w:val="0"/>
          <w:numId w:val="49"/>
        </w:numPr>
        <w:spacing w:after="200" w:line="276" w:lineRule="auto"/>
        <w:ind w:left="1134"/>
        <w:jc w:val="both"/>
        <w:rPr>
          <w:rFonts w:asciiTheme="majorHAnsi" w:hAnsiTheme="majorHAnsi"/>
          <w:sz w:val="24"/>
          <w:szCs w:val="24"/>
        </w:rPr>
      </w:pPr>
      <w:r w:rsidRPr="005D55C7">
        <w:rPr>
          <w:rFonts w:asciiTheme="majorHAnsi" w:hAnsiTheme="majorHAnsi"/>
          <w:sz w:val="24"/>
          <w:szCs w:val="24"/>
        </w:rPr>
        <w:t>Melatih keberanian dalam bertindak</w:t>
      </w:r>
    </w:p>
    <w:p w14:paraId="23E30CD7" w14:textId="77777777" w:rsidR="005D55C7" w:rsidRPr="005D55C7" w:rsidRDefault="005D55C7" w:rsidP="005D55C7">
      <w:pPr>
        <w:pStyle w:val="ListParagraph"/>
        <w:ind w:left="1134"/>
        <w:jc w:val="both"/>
        <w:rPr>
          <w:rFonts w:asciiTheme="majorHAnsi" w:hAnsiTheme="majorHAnsi"/>
          <w:sz w:val="24"/>
          <w:szCs w:val="24"/>
        </w:rPr>
      </w:pPr>
    </w:p>
    <w:p w14:paraId="587053CB" w14:textId="77777777" w:rsidR="005D55C7" w:rsidRPr="005D55C7" w:rsidRDefault="005D55C7" w:rsidP="005D55C7">
      <w:pPr>
        <w:pStyle w:val="ListParagraph"/>
        <w:widowControl w:val="0"/>
        <w:numPr>
          <w:ilvl w:val="0"/>
          <w:numId w:val="47"/>
        </w:numPr>
        <w:autoSpaceDE w:val="0"/>
        <w:spacing w:line="276" w:lineRule="auto"/>
        <w:ind w:left="782" w:hanging="357"/>
        <w:rPr>
          <w:rFonts w:asciiTheme="majorHAnsi" w:hAnsiTheme="majorHAnsi"/>
          <w:b/>
          <w:bCs/>
          <w:sz w:val="24"/>
          <w:szCs w:val="24"/>
        </w:rPr>
      </w:pPr>
      <w:r w:rsidRPr="005D55C7">
        <w:rPr>
          <w:rFonts w:asciiTheme="majorHAnsi" w:hAnsiTheme="majorHAnsi"/>
          <w:b/>
          <w:bCs/>
          <w:sz w:val="24"/>
          <w:szCs w:val="24"/>
        </w:rPr>
        <w:t xml:space="preserve">Pengamatan </w:t>
      </w:r>
    </w:p>
    <w:p w14:paraId="32D62E0B" w14:textId="016A2186" w:rsidR="005D55C7" w:rsidRPr="005848A9" w:rsidRDefault="005D55C7" w:rsidP="005848A9">
      <w:pPr>
        <w:spacing w:line="276" w:lineRule="auto"/>
        <w:ind w:left="709" w:firstLine="11"/>
        <w:jc w:val="both"/>
        <w:rPr>
          <w:rFonts w:asciiTheme="majorHAnsi" w:hAnsiTheme="majorHAnsi" w:cs="Arial"/>
          <w:sz w:val="24"/>
          <w:szCs w:val="24"/>
        </w:rPr>
      </w:pPr>
      <w:r w:rsidRPr="005D55C7">
        <w:rPr>
          <w:rFonts w:asciiTheme="majorHAnsi" w:hAnsiTheme="majorHAnsi" w:cs="Arial"/>
          <w:sz w:val="24"/>
          <w:szCs w:val="24"/>
        </w:rPr>
        <w:t>Pengamatan yang diperoleh dari tugas pada siklus kedua bahwa semua siswa kelihatan sangat asyik mengikuti tugas, sehingga membuat kondisi dalam kelas menjadi lebih hidup. Ini menunjukkan dengan metode resitasi/penugasan dapat meningkatkan motivasi belajar siswa pada mata pelajaran bimbingan dan konseling.</w:t>
      </w:r>
    </w:p>
    <w:p w14:paraId="5DB11A8F" w14:textId="77777777" w:rsidR="005D55C7" w:rsidRPr="005D55C7" w:rsidRDefault="005D55C7" w:rsidP="005D55C7">
      <w:pPr>
        <w:pStyle w:val="ListParagraph"/>
        <w:widowControl w:val="0"/>
        <w:numPr>
          <w:ilvl w:val="0"/>
          <w:numId w:val="47"/>
        </w:numPr>
        <w:autoSpaceDE w:val="0"/>
        <w:spacing w:line="276" w:lineRule="auto"/>
        <w:ind w:left="782" w:hanging="357"/>
        <w:rPr>
          <w:rFonts w:asciiTheme="majorHAnsi" w:hAnsiTheme="majorHAnsi"/>
          <w:b/>
          <w:bCs/>
          <w:sz w:val="24"/>
          <w:szCs w:val="24"/>
        </w:rPr>
      </w:pPr>
      <w:r w:rsidRPr="005D55C7">
        <w:rPr>
          <w:rFonts w:asciiTheme="majorHAnsi" w:hAnsiTheme="majorHAnsi"/>
          <w:b/>
          <w:bCs/>
          <w:sz w:val="24"/>
          <w:szCs w:val="24"/>
        </w:rPr>
        <w:t>Refleksi</w:t>
      </w:r>
    </w:p>
    <w:p w14:paraId="47423FB2" w14:textId="5F94D56A" w:rsidR="005D55C7" w:rsidRPr="005D55C7" w:rsidRDefault="005D55C7" w:rsidP="005848A9">
      <w:pPr>
        <w:spacing w:line="276" w:lineRule="auto"/>
        <w:ind w:left="709" w:firstLine="11"/>
        <w:jc w:val="both"/>
        <w:rPr>
          <w:rFonts w:asciiTheme="majorHAnsi" w:hAnsiTheme="majorHAnsi" w:cs="Arial"/>
          <w:sz w:val="24"/>
          <w:szCs w:val="24"/>
        </w:rPr>
      </w:pPr>
      <w:r w:rsidRPr="005D55C7">
        <w:rPr>
          <w:rFonts w:asciiTheme="majorHAnsi" w:hAnsiTheme="majorHAnsi" w:cs="Arial"/>
          <w:sz w:val="24"/>
          <w:szCs w:val="24"/>
        </w:rPr>
        <w:t>Melalui metode resitasi/penugasan pada siklus kedua menunjukkan bahwa dengan metode resitasi/ penugasan dapat meningkatkan motivasi belajar siswa kelas pada mata pelajaran bimbingan dan konseling. Ini terbukti ketika siswa menyelesaikan tugas, kebanyakan siswa kelihatan sangat asyik mengikuti tugas, sehingga membuat kondisi dalam kelas menjadi lebih hidup.</w:t>
      </w:r>
    </w:p>
    <w:p w14:paraId="53926F0C"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lastRenderedPageBreak/>
        <w:t>Peneliti</w:t>
      </w:r>
      <w:r w:rsidRPr="005D55C7">
        <w:rPr>
          <w:rFonts w:asciiTheme="majorHAnsi" w:hAnsiTheme="majorHAnsi" w:cs="Arial"/>
          <w:sz w:val="24"/>
          <w:szCs w:val="24"/>
          <w:lang w:val="id-ID"/>
        </w:rPr>
        <w:t>an</w:t>
      </w:r>
      <w:r w:rsidRPr="005D55C7">
        <w:rPr>
          <w:rFonts w:asciiTheme="majorHAnsi" w:hAnsiTheme="majorHAnsi" w:cs="Arial"/>
          <w:sz w:val="24"/>
          <w:szCs w:val="24"/>
        </w:rPr>
        <w:t xml:space="preserve"> ini merencanakan tindakan yang akan dilaksanakan untuk mengembangkan metode pembelajaran siswa di kelas  agar mendukung proses pembelajaran. Kemudian bersama mengamati kondisi siswa di kelas. Permasalahan-permasalahan pada siklus kesatu dan kedua tadi dievaluasi, sehingga diharapkan dapat meminimalisir tingkat-tingkat kesalahan dalam menuju tujuan yang diinginkan yaitu meningkatkan motivasi belajar siswa pada mata pelajaran bimbingan dan konseling.</w:t>
      </w:r>
    </w:p>
    <w:p w14:paraId="28473C12" w14:textId="60E3D290" w:rsidR="005D55C7" w:rsidRPr="005848A9" w:rsidRDefault="005D55C7" w:rsidP="005848A9">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Metode resitasi dilaksanakan setelah siswa diberikan ulasan materi tentang pemahaman diri pada pertemuan sebelumnya, kemudian siswa diberikan kesempatan untuk bertanya tentang materi yang belum dipahami. Setelah semua siswa paham dengan materi tentang pemahaman diri, siswa ditugaskan untuk mengisi tabel yang telah disiapkan dalam buku modul. Format tugas tersebut antara lain:</w:t>
      </w:r>
    </w:p>
    <w:p w14:paraId="4FD84220" w14:textId="77777777" w:rsidR="005D55C7" w:rsidRPr="005D55C7" w:rsidRDefault="005D55C7" w:rsidP="005D55C7">
      <w:pPr>
        <w:widowControl w:val="0"/>
        <w:autoSpaceDE w:val="0"/>
        <w:spacing w:after="200" w:line="276" w:lineRule="auto"/>
        <w:jc w:val="both"/>
        <w:rPr>
          <w:rFonts w:asciiTheme="majorHAnsi" w:hAnsiTheme="majorHAnsi" w:cs="Arial"/>
          <w:b/>
          <w:bCs/>
          <w:sz w:val="24"/>
          <w:szCs w:val="24"/>
        </w:rPr>
      </w:pPr>
      <w:r w:rsidRPr="005D55C7">
        <w:rPr>
          <w:rFonts w:asciiTheme="majorHAnsi" w:hAnsiTheme="majorHAnsi" w:cs="Arial"/>
          <w:b/>
          <w:bCs/>
          <w:sz w:val="24"/>
          <w:szCs w:val="24"/>
        </w:rPr>
        <w:t>Tugas 1</w:t>
      </w:r>
    </w:p>
    <w:p w14:paraId="366D9952"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Sebagai evaluasi tentang pemahaman diri, dan untuk mengetahui seberapa dalam kita memahami diri kita sendiri dan seberapa dekat orang lain memahami diri kita, akan lebih kita ketahui jika kita melengkapi tabel berikut ini!</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04"/>
        <w:gridCol w:w="3544"/>
      </w:tblGrid>
      <w:tr w:rsidR="005D55C7" w:rsidRPr="005D55C7" w14:paraId="5DD76397" w14:textId="77777777" w:rsidTr="00C03DC2">
        <w:trPr>
          <w:trHeight w:val="432"/>
        </w:trPr>
        <w:tc>
          <w:tcPr>
            <w:tcW w:w="648" w:type="dxa"/>
            <w:vAlign w:val="center"/>
          </w:tcPr>
          <w:p w14:paraId="259FB482" w14:textId="77777777" w:rsidR="005D55C7" w:rsidRPr="005D55C7" w:rsidRDefault="005D55C7" w:rsidP="00C03DC2">
            <w:pPr>
              <w:spacing w:line="276" w:lineRule="auto"/>
              <w:jc w:val="center"/>
              <w:rPr>
                <w:rFonts w:asciiTheme="majorHAnsi" w:hAnsiTheme="majorHAnsi" w:cs="Arial"/>
                <w:b/>
                <w:bCs/>
                <w:sz w:val="24"/>
                <w:szCs w:val="24"/>
                <w:lang w:eastAsia="id-ID"/>
              </w:rPr>
            </w:pPr>
            <w:r w:rsidRPr="005D55C7">
              <w:rPr>
                <w:rFonts w:asciiTheme="majorHAnsi" w:hAnsiTheme="majorHAnsi" w:cs="Arial"/>
                <w:b/>
                <w:bCs/>
                <w:sz w:val="24"/>
                <w:szCs w:val="24"/>
                <w:lang w:eastAsia="id-ID"/>
              </w:rPr>
              <w:t>No.</w:t>
            </w:r>
          </w:p>
        </w:tc>
        <w:tc>
          <w:tcPr>
            <w:tcW w:w="3004" w:type="dxa"/>
            <w:vAlign w:val="center"/>
          </w:tcPr>
          <w:p w14:paraId="7ADCB145" w14:textId="77777777" w:rsidR="005D55C7" w:rsidRPr="005D55C7" w:rsidRDefault="005D55C7" w:rsidP="00C03DC2">
            <w:pPr>
              <w:spacing w:line="276" w:lineRule="auto"/>
              <w:jc w:val="center"/>
              <w:rPr>
                <w:rFonts w:asciiTheme="majorHAnsi" w:hAnsiTheme="majorHAnsi" w:cs="Arial"/>
                <w:b/>
                <w:bCs/>
                <w:sz w:val="24"/>
                <w:szCs w:val="24"/>
                <w:lang w:eastAsia="id-ID"/>
              </w:rPr>
            </w:pPr>
            <w:r w:rsidRPr="005D55C7">
              <w:rPr>
                <w:rFonts w:asciiTheme="majorHAnsi" w:hAnsiTheme="majorHAnsi" w:cs="Arial"/>
                <w:b/>
                <w:bCs/>
                <w:sz w:val="24"/>
                <w:szCs w:val="24"/>
                <w:lang w:eastAsia="id-ID"/>
              </w:rPr>
              <w:t>Menurut saya, saya adalah:</w:t>
            </w:r>
          </w:p>
        </w:tc>
        <w:tc>
          <w:tcPr>
            <w:tcW w:w="3544" w:type="dxa"/>
            <w:vAlign w:val="center"/>
          </w:tcPr>
          <w:p w14:paraId="7F89A04B" w14:textId="77777777" w:rsidR="005D55C7" w:rsidRPr="005D55C7" w:rsidRDefault="005D55C7" w:rsidP="00C03DC2">
            <w:pPr>
              <w:spacing w:line="276" w:lineRule="auto"/>
              <w:jc w:val="center"/>
              <w:rPr>
                <w:rFonts w:asciiTheme="majorHAnsi" w:hAnsiTheme="majorHAnsi" w:cs="Arial"/>
                <w:b/>
                <w:bCs/>
                <w:sz w:val="24"/>
                <w:szCs w:val="24"/>
                <w:lang w:eastAsia="id-ID"/>
              </w:rPr>
            </w:pPr>
            <w:r w:rsidRPr="005D55C7">
              <w:rPr>
                <w:rFonts w:asciiTheme="majorHAnsi" w:hAnsiTheme="majorHAnsi" w:cs="Arial"/>
                <w:b/>
                <w:bCs/>
                <w:sz w:val="24"/>
                <w:szCs w:val="24"/>
                <w:lang w:eastAsia="id-ID"/>
              </w:rPr>
              <w:t>Menurut orang lain, saya adalah:</w:t>
            </w:r>
          </w:p>
        </w:tc>
      </w:tr>
      <w:tr w:rsidR="005D55C7" w:rsidRPr="005D55C7" w14:paraId="36722B0C" w14:textId="77777777" w:rsidTr="00C03DC2">
        <w:tc>
          <w:tcPr>
            <w:tcW w:w="648" w:type="dxa"/>
            <w:vAlign w:val="center"/>
          </w:tcPr>
          <w:p w14:paraId="2B148BEC" w14:textId="77777777" w:rsidR="005D55C7" w:rsidRPr="005D55C7" w:rsidRDefault="005D55C7" w:rsidP="00C03DC2">
            <w:pPr>
              <w:spacing w:line="276" w:lineRule="auto"/>
              <w:jc w:val="center"/>
              <w:rPr>
                <w:rFonts w:asciiTheme="majorHAnsi" w:hAnsiTheme="majorHAnsi" w:cs="Arial"/>
                <w:bCs/>
                <w:sz w:val="24"/>
                <w:szCs w:val="24"/>
                <w:lang w:eastAsia="id-ID"/>
              </w:rPr>
            </w:pPr>
            <w:r w:rsidRPr="005D55C7">
              <w:rPr>
                <w:rFonts w:asciiTheme="majorHAnsi" w:hAnsiTheme="majorHAnsi" w:cs="Arial"/>
                <w:bCs/>
                <w:sz w:val="24"/>
                <w:szCs w:val="24"/>
                <w:lang w:eastAsia="id-ID"/>
              </w:rPr>
              <w:t>1.</w:t>
            </w:r>
          </w:p>
        </w:tc>
        <w:tc>
          <w:tcPr>
            <w:tcW w:w="3004" w:type="dxa"/>
          </w:tcPr>
          <w:p w14:paraId="4E489E12"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 xml:space="preserve">Sabar </w:t>
            </w:r>
          </w:p>
        </w:tc>
        <w:tc>
          <w:tcPr>
            <w:tcW w:w="3544" w:type="dxa"/>
          </w:tcPr>
          <w:p w14:paraId="52E5015D"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Pendiam</w:t>
            </w:r>
          </w:p>
        </w:tc>
      </w:tr>
      <w:tr w:rsidR="005D55C7" w:rsidRPr="005D55C7" w14:paraId="2C21DA18" w14:textId="77777777" w:rsidTr="00C03DC2">
        <w:tc>
          <w:tcPr>
            <w:tcW w:w="648" w:type="dxa"/>
            <w:vAlign w:val="center"/>
          </w:tcPr>
          <w:p w14:paraId="54EA322A" w14:textId="77777777" w:rsidR="005D55C7" w:rsidRPr="005D55C7" w:rsidRDefault="005D55C7" w:rsidP="00C03DC2">
            <w:pPr>
              <w:spacing w:line="276" w:lineRule="auto"/>
              <w:jc w:val="center"/>
              <w:rPr>
                <w:rFonts w:asciiTheme="majorHAnsi" w:hAnsiTheme="majorHAnsi" w:cs="Arial"/>
                <w:bCs/>
                <w:sz w:val="24"/>
                <w:szCs w:val="24"/>
                <w:lang w:eastAsia="id-ID"/>
              </w:rPr>
            </w:pPr>
            <w:r w:rsidRPr="005D55C7">
              <w:rPr>
                <w:rFonts w:asciiTheme="majorHAnsi" w:hAnsiTheme="majorHAnsi" w:cs="Arial"/>
                <w:bCs/>
                <w:sz w:val="24"/>
                <w:szCs w:val="24"/>
                <w:lang w:eastAsia="id-ID"/>
              </w:rPr>
              <w:t>2.</w:t>
            </w:r>
          </w:p>
        </w:tc>
        <w:tc>
          <w:tcPr>
            <w:tcW w:w="3004" w:type="dxa"/>
          </w:tcPr>
          <w:p w14:paraId="3793680C"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Mudah bergaul</w:t>
            </w:r>
          </w:p>
        </w:tc>
        <w:tc>
          <w:tcPr>
            <w:tcW w:w="3544" w:type="dxa"/>
          </w:tcPr>
          <w:p w14:paraId="2D0B78B1"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Susah berteman</w:t>
            </w:r>
          </w:p>
        </w:tc>
      </w:tr>
      <w:tr w:rsidR="005D55C7" w:rsidRPr="005D55C7" w14:paraId="6775051E" w14:textId="77777777" w:rsidTr="00C03DC2">
        <w:tc>
          <w:tcPr>
            <w:tcW w:w="648" w:type="dxa"/>
            <w:vAlign w:val="center"/>
          </w:tcPr>
          <w:p w14:paraId="29B8A29C" w14:textId="77777777" w:rsidR="005D55C7" w:rsidRPr="005D55C7" w:rsidRDefault="005D55C7" w:rsidP="00C03DC2">
            <w:pPr>
              <w:spacing w:line="276" w:lineRule="auto"/>
              <w:jc w:val="center"/>
              <w:rPr>
                <w:rFonts w:asciiTheme="majorHAnsi" w:hAnsiTheme="majorHAnsi" w:cs="Arial"/>
                <w:bCs/>
                <w:sz w:val="24"/>
                <w:szCs w:val="24"/>
                <w:lang w:eastAsia="id-ID"/>
              </w:rPr>
            </w:pPr>
            <w:r w:rsidRPr="005D55C7">
              <w:rPr>
                <w:rFonts w:asciiTheme="majorHAnsi" w:hAnsiTheme="majorHAnsi" w:cs="Arial"/>
                <w:bCs/>
                <w:sz w:val="24"/>
                <w:szCs w:val="24"/>
                <w:lang w:eastAsia="id-ID"/>
              </w:rPr>
              <w:t>3.</w:t>
            </w:r>
          </w:p>
        </w:tc>
        <w:tc>
          <w:tcPr>
            <w:tcW w:w="3004" w:type="dxa"/>
          </w:tcPr>
          <w:p w14:paraId="2B4316FC"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Murah senyum</w:t>
            </w:r>
          </w:p>
        </w:tc>
        <w:tc>
          <w:tcPr>
            <w:tcW w:w="3544" w:type="dxa"/>
          </w:tcPr>
          <w:p w14:paraId="47D592FE"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Bermuka serius</w:t>
            </w:r>
          </w:p>
        </w:tc>
      </w:tr>
      <w:tr w:rsidR="005D55C7" w:rsidRPr="005D55C7" w14:paraId="4FC63E23" w14:textId="77777777" w:rsidTr="00C03DC2">
        <w:tc>
          <w:tcPr>
            <w:tcW w:w="648" w:type="dxa"/>
            <w:vAlign w:val="center"/>
          </w:tcPr>
          <w:p w14:paraId="0F5250DA" w14:textId="77777777" w:rsidR="005D55C7" w:rsidRPr="005D55C7" w:rsidRDefault="005D55C7" w:rsidP="00C03DC2">
            <w:pPr>
              <w:spacing w:line="276" w:lineRule="auto"/>
              <w:jc w:val="center"/>
              <w:rPr>
                <w:rFonts w:asciiTheme="majorHAnsi" w:hAnsiTheme="majorHAnsi" w:cs="Arial"/>
                <w:bCs/>
                <w:sz w:val="24"/>
                <w:szCs w:val="24"/>
                <w:lang w:eastAsia="id-ID"/>
              </w:rPr>
            </w:pPr>
            <w:r w:rsidRPr="005D55C7">
              <w:rPr>
                <w:rFonts w:asciiTheme="majorHAnsi" w:hAnsiTheme="majorHAnsi" w:cs="Arial"/>
                <w:bCs/>
                <w:sz w:val="24"/>
                <w:szCs w:val="24"/>
                <w:lang w:eastAsia="id-ID"/>
              </w:rPr>
              <w:t>4.</w:t>
            </w:r>
          </w:p>
        </w:tc>
        <w:tc>
          <w:tcPr>
            <w:tcW w:w="3004" w:type="dxa"/>
          </w:tcPr>
          <w:p w14:paraId="63F485D2"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Baik</w:t>
            </w:r>
          </w:p>
        </w:tc>
        <w:tc>
          <w:tcPr>
            <w:tcW w:w="3544" w:type="dxa"/>
          </w:tcPr>
          <w:p w14:paraId="36BEC632"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Cuek</w:t>
            </w:r>
          </w:p>
        </w:tc>
      </w:tr>
      <w:tr w:rsidR="005D55C7" w:rsidRPr="005D55C7" w14:paraId="28059DC6" w14:textId="77777777" w:rsidTr="00C03DC2">
        <w:tc>
          <w:tcPr>
            <w:tcW w:w="648" w:type="dxa"/>
            <w:vAlign w:val="center"/>
          </w:tcPr>
          <w:p w14:paraId="034A939E" w14:textId="77777777" w:rsidR="005D55C7" w:rsidRPr="005D55C7" w:rsidRDefault="005D55C7" w:rsidP="00C03DC2">
            <w:pPr>
              <w:spacing w:line="276" w:lineRule="auto"/>
              <w:jc w:val="center"/>
              <w:rPr>
                <w:rFonts w:asciiTheme="majorHAnsi" w:hAnsiTheme="majorHAnsi" w:cs="Arial"/>
                <w:bCs/>
                <w:sz w:val="24"/>
                <w:szCs w:val="24"/>
                <w:lang w:eastAsia="id-ID"/>
              </w:rPr>
            </w:pPr>
            <w:r w:rsidRPr="005D55C7">
              <w:rPr>
                <w:rFonts w:asciiTheme="majorHAnsi" w:hAnsiTheme="majorHAnsi" w:cs="Arial"/>
                <w:bCs/>
                <w:sz w:val="24"/>
                <w:szCs w:val="24"/>
                <w:lang w:eastAsia="id-ID"/>
              </w:rPr>
              <w:t>5.</w:t>
            </w:r>
          </w:p>
        </w:tc>
        <w:tc>
          <w:tcPr>
            <w:tcW w:w="3004" w:type="dxa"/>
          </w:tcPr>
          <w:p w14:paraId="5F0DD223"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Penyayang</w:t>
            </w:r>
          </w:p>
        </w:tc>
        <w:tc>
          <w:tcPr>
            <w:tcW w:w="3544" w:type="dxa"/>
          </w:tcPr>
          <w:p w14:paraId="30437C55" w14:textId="77777777" w:rsidR="005D55C7" w:rsidRPr="005D55C7" w:rsidRDefault="005D55C7" w:rsidP="00C03DC2">
            <w:pPr>
              <w:spacing w:line="276" w:lineRule="auto"/>
              <w:jc w:val="both"/>
              <w:rPr>
                <w:rFonts w:asciiTheme="majorHAnsi" w:hAnsiTheme="majorHAnsi" w:cs="Arial"/>
                <w:bCs/>
                <w:sz w:val="24"/>
                <w:szCs w:val="24"/>
                <w:lang w:eastAsia="id-ID"/>
              </w:rPr>
            </w:pPr>
            <w:r w:rsidRPr="005D55C7">
              <w:rPr>
                <w:rFonts w:asciiTheme="majorHAnsi" w:hAnsiTheme="majorHAnsi" w:cs="Arial"/>
                <w:bCs/>
                <w:sz w:val="24"/>
                <w:szCs w:val="24"/>
                <w:lang w:eastAsia="id-ID"/>
              </w:rPr>
              <w:t>Acuh tak acuh</w:t>
            </w:r>
          </w:p>
        </w:tc>
      </w:tr>
    </w:tbl>
    <w:p w14:paraId="7A82870C" w14:textId="77777777" w:rsidR="005D55C7" w:rsidRPr="005D55C7" w:rsidRDefault="005D55C7" w:rsidP="005D55C7">
      <w:pPr>
        <w:widowControl w:val="0"/>
        <w:autoSpaceDE w:val="0"/>
        <w:spacing w:line="276" w:lineRule="auto"/>
        <w:jc w:val="both"/>
        <w:rPr>
          <w:rFonts w:asciiTheme="majorHAnsi" w:hAnsiTheme="majorHAnsi" w:cs="Arial"/>
          <w:b/>
          <w:bCs/>
          <w:sz w:val="24"/>
          <w:szCs w:val="24"/>
        </w:rPr>
      </w:pPr>
    </w:p>
    <w:p w14:paraId="7C83DA8E" w14:textId="77777777" w:rsidR="005D55C7" w:rsidRPr="005D55C7" w:rsidRDefault="005D55C7" w:rsidP="005D55C7">
      <w:pPr>
        <w:widowControl w:val="0"/>
        <w:autoSpaceDE w:val="0"/>
        <w:spacing w:after="200" w:line="276" w:lineRule="auto"/>
        <w:jc w:val="both"/>
        <w:rPr>
          <w:rFonts w:asciiTheme="majorHAnsi" w:hAnsiTheme="majorHAnsi" w:cs="Arial"/>
          <w:b/>
          <w:bCs/>
          <w:sz w:val="24"/>
          <w:szCs w:val="24"/>
        </w:rPr>
      </w:pPr>
      <w:r w:rsidRPr="005D55C7">
        <w:rPr>
          <w:rFonts w:asciiTheme="majorHAnsi" w:hAnsiTheme="majorHAnsi" w:cs="Arial"/>
          <w:b/>
          <w:bCs/>
          <w:sz w:val="24"/>
          <w:szCs w:val="24"/>
        </w:rPr>
        <w:t>Tugas 2</w:t>
      </w:r>
    </w:p>
    <w:p w14:paraId="69647BE2"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Tuliskan sebanyak-banyaknya potensi atau kekuatan diri anda yang berhubungan dengan kondisi fisik (tubuh, anggota badan, panca indra) dan kondisi fisiologis (kesehatan, kebiasaan)!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70"/>
        <w:gridCol w:w="4217"/>
      </w:tblGrid>
      <w:tr w:rsidR="005D55C7" w:rsidRPr="005D55C7" w14:paraId="637FE125" w14:textId="77777777" w:rsidTr="00C03DC2">
        <w:trPr>
          <w:trHeight w:val="553"/>
        </w:trPr>
        <w:tc>
          <w:tcPr>
            <w:tcW w:w="509" w:type="dxa"/>
            <w:vAlign w:val="center"/>
          </w:tcPr>
          <w:p w14:paraId="4EF18882" w14:textId="77777777" w:rsidR="005D55C7" w:rsidRPr="005D55C7" w:rsidRDefault="005D55C7" w:rsidP="00C03DC2">
            <w:pPr>
              <w:widowControl w:val="0"/>
              <w:autoSpaceDE w:val="0"/>
              <w:spacing w:line="276" w:lineRule="auto"/>
              <w:jc w:val="center"/>
              <w:rPr>
                <w:rFonts w:asciiTheme="majorHAnsi" w:hAnsiTheme="majorHAnsi" w:cs="Arial"/>
                <w:b/>
                <w:bCs/>
                <w:sz w:val="24"/>
                <w:szCs w:val="24"/>
                <w:lang w:eastAsia="id-ID"/>
              </w:rPr>
            </w:pPr>
            <w:r w:rsidRPr="005D55C7">
              <w:rPr>
                <w:rFonts w:asciiTheme="majorHAnsi" w:hAnsiTheme="majorHAnsi" w:cs="Arial"/>
                <w:b/>
                <w:bCs/>
                <w:sz w:val="24"/>
                <w:szCs w:val="24"/>
                <w:lang w:eastAsia="id-ID"/>
              </w:rPr>
              <w:t>No</w:t>
            </w:r>
          </w:p>
        </w:tc>
        <w:tc>
          <w:tcPr>
            <w:tcW w:w="2470" w:type="dxa"/>
          </w:tcPr>
          <w:p w14:paraId="230EC349" w14:textId="77777777" w:rsidR="005D55C7" w:rsidRPr="005D55C7" w:rsidRDefault="005D55C7" w:rsidP="00C03DC2">
            <w:pPr>
              <w:widowControl w:val="0"/>
              <w:autoSpaceDE w:val="0"/>
              <w:spacing w:line="276" w:lineRule="auto"/>
              <w:jc w:val="center"/>
              <w:rPr>
                <w:rFonts w:asciiTheme="majorHAnsi" w:hAnsiTheme="majorHAnsi" w:cs="Arial"/>
                <w:b/>
                <w:bCs/>
                <w:sz w:val="24"/>
                <w:szCs w:val="24"/>
                <w:lang w:eastAsia="id-ID"/>
              </w:rPr>
            </w:pPr>
            <w:r w:rsidRPr="005D55C7">
              <w:rPr>
                <w:rFonts w:asciiTheme="majorHAnsi" w:hAnsiTheme="majorHAnsi" w:cs="Arial"/>
                <w:b/>
                <w:bCs/>
                <w:sz w:val="24"/>
                <w:szCs w:val="24"/>
                <w:lang w:eastAsia="id-ID"/>
              </w:rPr>
              <w:t>Potensi Fisik Dan Fisiologis</w:t>
            </w:r>
          </w:p>
        </w:tc>
        <w:tc>
          <w:tcPr>
            <w:tcW w:w="4217" w:type="dxa"/>
            <w:vAlign w:val="center"/>
          </w:tcPr>
          <w:p w14:paraId="08669C1E" w14:textId="77777777" w:rsidR="005D55C7" w:rsidRPr="005D55C7" w:rsidRDefault="005D55C7" w:rsidP="00C03DC2">
            <w:pPr>
              <w:widowControl w:val="0"/>
              <w:autoSpaceDE w:val="0"/>
              <w:spacing w:line="276" w:lineRule="auto"/>
              <w:jc w:val="center"/>
              <w:rPr>
                <w:rFonts w:asciiTheme="majorHAnsi" w:hAnsiTheme="majorHAnsi" w:cs="Arial"/>
                <w:b/>
                <w:bCs/>
                <w:sz w:val="24"/>
                <w:szCs w:val="24"/>
                <w:lang w:eastAsia="id-ID"/>
              </w:rPr>
            </w:pPr>
            <w:r w:rsidRPr="005D55C7">
              <w:rPr>
                <w:rFonts w:asciiTheme="majorHAnsi" w:hAnsiTheme="majorHAnsi" w:cs="Arial"/>
                <w:b/>
                <w:bCs/>
                <w:sz w:val="24"/>
                <w:szCs w:val="24"/>
                <w:lang w:eastAsia="id-ID"/>
              </w:rPr>
              <w:t>Kondisi Dan Kualitas</w:t>
            </w:r>
          </w:p>
        </w:tc>
      </w:tr>
      <w:tr w:rsidR="005D55C7" w:rsidRPr="005D55C7" w14:paraId="3F709BBA" w14:textId="77777777" w:rsidTr="00C03DC2">
        <w:tc>
          <w:tcPr>
            <w:tcW w:w="509" w:type="dxa"/>
          </w:tcPr>
          <w:p w14:paraId="3BED35C3"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1.</w:t>
            </w:r>
          </w:p>
        </w:tc>
        <w:tc>
          <w:tcPr>
            <w:tcW w:w="2470" w:type="dxa"/>
          </w:tcPr>
          <w:p w14:paraId="16345435"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Kurus</w:t>
            </w:r>
          </w:p>
        </w:tc>
        <w:tc>
          <w:tcPr>
            <w:tcW w:w="4217" w:type="dxa"/>
          </w:tcPr>
          <w:p w14:paraId="708F2AFA"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Mudah capek</w:t>
            </w:r>
          </w:p>
        </w:tc>
      </w:tr>
      <w:tr w:rsidR="005D55C7" w:rsidRPr="005D55C7" w14:paraId="59E3D551" w14:textId="77777777" w:rsidTr="00C03DC2">
        <w:tc>
          <w:tcPr>
            <w:tcW w:w="509" w:type="dxa"/>
          </w:tcPr>
          <w:p w14:paraId="5E12FF6B"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2.</w:t>
            </w:r>
          </w:p>
        </w:tc>
        <w:tc>
          <w:tcPr>
            <w:tcW w:w="2470" w:type="dxa"/>
          </w:tcPr>
          <w:p w14:paraId="19DD8557"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Perut buncit</w:t>
            </w:r>
          </w:p>
        </w:tc>
        <w:tc>
          <w:tcPr>
            <w:tcW w:w="4217" w:type="dxa"/>
          </w:tcPr>
          <w:p w14:paraId="6251096F"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Mudah lapar</w:t>
            </w:r>
          </w:p>
        </w:tc>
      </w:tr>
      <w:tr w:rsidR="005D55C7" w:rsidRPr="005D55C7" w14:paraId="473F363F" w14:textId="77777777" w:rsidTr="00C03DC2">
        <w:tc>
          <w:tcPr>
            <w:tcW w:w="509" w:type="dxa"/>
          </w:tcPr>
          <w:p w14:paraId="147B7725"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3.</w:t>
            </w:r>
          </w:p>
        </w:tc>
        <w:tc>
          <w:tcPr>
            <w:tcW w:w="2470" w:type="dxa"/>
          </w:tcPr>
          <w:p w14:paraId="5F967D70"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Berkulit hitam</w:t>
            </w:r>
          </w:p>
        </w:tc>
        <w:tc>
          <w:tcPr>
            <w:tcW w:w="4217" w:type="dxa"/>
          </w:tcPr>
          <w:p w14:paraId="2B5717F7"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Suka tidur</w:t>
            </w:r>
          </w:p>
        </w:tc>
      </w:tr>
      <w:tr w:rsidR="005D55C7" w:rsidRPr="005D55C7" w14:paraId="787A2773" w14:textId="77777777" w:rsidTr="00C03DC2">
        <w:tc>
          <w:tcPr>
            <w:tcW w:w="509" w:type="dxa"/>
          </w:tcPr>
          <w:p w14:paraId="5F10EEB8"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4.</w:t>
            </w:r>
          </w:p>
        </w:tc>
        <w:tc>
          <w:tcPr>
            <w:tcW w:w="2470" w:type="dxa"/>
          </w:tcPr>
          <w:p w14:paraId="27A2EEE6"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Rambut keriting</w:t>
            </w:r>
          </w:p>
        </w:tc>
        <w:tc>
          <w:tcPr>
            <w:tcW w:w="4217" w:type="dxa"/>
          </w:tcPr>
          <w:p w14:paraId="30B3B02B"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Pemalas</w:t>
            </w:r>
          </w:p>
        </w:tc>
      </w:tr>
      <w:tr w:rsidR="005D55C7" w:rsidRPr="005D55C7" w14:paraId="685129DD" w14:textId="77777777" w:rsidTr="00C03DC2">
        <w:tc>
          <w:tcPr>
            <w:tcW w:w="509" w:type="dxa"/>
          </w:tcPr>
          <w:p w14:paraId="01487213"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5.</w:t>
            </w:r>
          </w:p>
        </w:tc>
        <w:tc>
          <w:tcPr>
            <w:tcW w:w="2470" w:type="dxa"/>
          </w:tcPr>
          <w:p w14:paraId="534CE9CA"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Hidung pesek</w:t>
            </w:r>
          </w:p>
        </w:tc>
        <w:tc>
          <w:tcPr>
            <w:tcW w:w="4217" w:type="dxa"/>
          </w:tcPr>
          <w:p w14:paraId="48B1CEA3" w14:textId="77777777" w:rsidR="005D55C7" w:rsidRPr="005D55C7" w:rsidRDefault="005D55C7" w:rsidP="00C03DC2">
            <w:pPr>
              <w:widowControl w:val="0"/>
              <w:autoSpaceDE w:val="0"/>
              <w:spacing w:line="276" w:lineRule="auto"/>
              <w:jc w:val="both"/>
              <w:rPr>
                <w:rFonts w:asciiTheme="majorHAnsi" w:hAnsiTheme="majorHAnsi" w:cs="Arial"/>
                <w:sz w:val="24"/>
                <w:szCs w:val="24"/>
                <w:lang w:eastAsia="id-ID"/>
              </w:rPr>
            </w:pPr>
            <w:r w:rsidRPr="005D55C7">
              <w:rPr>
                <w:rFonts w:asciiTheme="majorHAnsi" w:hAnsiTheme="majorHAnsi" w:cs="Arial"/>
                <w:sz w:val="24"/>
                <w:szCs w:val="24"/>
                <w:lang w:eastAsia="id-ID"/>
              </w:rPr>
              <w:t>Saka mengukur waktu</w:t>
            </w:r>
          </w:p>
        </w:tc>
      </w:tr>
    </w:tbl>
    <w:p w14:paraId="0CBFFDA6" w14:textId="77777777" w:rsidR="005D55C7" w:rsidRPr="005D55C7" w:rsidRDefault="005D55C7" w:rsidP="005D55C7">
      <w:pPr>
        <w:widowControl w:val="0"/>
        <w:autoSpaceDE w:val="0"/>
        <w:spacing w:line="276" w:lineRule="auto"/>
        <w:jc w:val="both"/>
        <w:rPr>
          <w:rFonts w:asciiTheme="majorHAnsi" w:hAnsiTheme="majorHAnsi" w:cs="Arial"/>
          <w:sz w:val="24"/>
          <w:szCs w:val="24"/>
        </w:rPr>
      </w:pPr>
    </w:p>
    <w:p w14:paraId="3C726E2C" w14:textId="77777777" w:rsidR="005D55C7" w:rsidRPr="005D55C7" w:rsidRDefault="005D55C7" w:rsidP="005D55C7">
      <w:pPr>
        <w:widowControl w:val="0"/>
        <w:autoSpaceDE w:val="0"/>
        <w:spacing w:after="200" w:line="276" w:lineRule="auto"/>
        <w:jc w:val="both"/>
        <w:rPr>
          <w:rFonts w:asciiTheme="majorHAnsi" w:hAnsiTheme="majorHAnsi" w:cs="Arial"/>
          <w:sz w:val="24"/>
          <w:szCs w:val="24"/>
        </w:rPr>
      </w:pPr>
      <w:r w:rsidRPr="005D55C7">
        <w:rPr>
          <w:rFonts w:asciiTheme="majorHAnsi" w:hAnsiTheme="majorHAnsi" w:cs="Arial"/>
          <w:sz w:val="24"/>
          <w:szCs w:val="24"/>
        </w:rPr>
        <w:t>*) Contoh: Potensi penglihatan (mata), kondisi “minus 0,5” (harus pakai alat bantu penglihatan/ kacamata).</w:t>
      </w:r>
    </w:p>
    <w:p w14:paraId="0CF94F8D"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Dari hasil observasi yang dilakukan pada kelas ketika mengikuti pelajaran bimbingan dan konseling, semua siswa mengikutinya dengan aktif. Ini menunjukkan bahwa siswa dapat termotivasi untuk terus belajar dengan tugas-tugas yang menarik. Dan juga setelah diteliti semua siswa mengisi jawaban dengan lengkap, karena dalam bentuk tugas seperti ini, siswa dapat melampiaskan/ curhat mengenai apa yang menjadi kekurangan dan kelebihan yang dimilikinya. Apakah dengan kekurangan dan kelebihannya menjadi halangan dalam bertindak ataukah memotivasinya.</w:t>
      </w:r>
    </w:p>
    <w:p w14:paraId="536D853A"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Melalui bentuk tugas seperti diatas, diharapkan semua siswa dapat meningkatkan motivasi belajarnya dalam mengikuti mata pelajaran bimbingan dan konseling. Karena bentuk-bentuk tugas tersebut dapat membantu siswa mengenai permasalahan-permasalahan apa saja yang menjadi halangan dalam belajarnya.</w:t>
      </w:r>
    </w:p>
    <w:p w14:paraId="2B9CD3F8"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Rencana tindakan yang akan dilaksanakan untuk mengembangkan metode pembelajaran resitasi pada siklus terakhir siswa agar dapat meningkatkan motivasi dan mendukung proses pembelajaran di kelas. Kemudian bersama mengamati kondisi siswa di kelas.</w:t>
      </w:r>
    </w:p>
    <w:p w14:paraId="3A7C9907"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Pada saat guru masuk kelas dan akan memulai kegiatan belajar mengajar, kebanyakan dari siswa menginginkan untuk melanjutkan psikomovie sehingga siswa dapat menganalisis film menjadi lebih detail. Akan tetapi ini tidak terlaksana karena waktu kegiatan belajar di kelas hanya 45 menit sedangkan psikomovie membutuhkan waktu kurang lebih 2 jam.</w:t>
      </w:r>
    </w:p>
    <w:p w14:paraId="59076367"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Dikelas, siswa ditugaskan untuk membentuk kelompok. Dalam setiap kelompok diberikan tugas untuk membuat yel-yel yang ditampilkan didepan kelas kemudian dilanjut dengan mempresentasikan hasil analisis film.</w:t>
      </w:r>
    </w:p>
    <w:p w14:paraId="0B7D59A9" w14:textId="77777777" w:rsidR="005D55C7" w:rsidRPr="005D55C7" w:rsidRDefault="005D55C7" w:rsidP="005D55C7">
      <w:pPr>
        <w:spacing w:line="276" w:lineRule="auto"/>
        <w:ind w:firstLine="720"/>
        <w:jc w:val="both"/>
        <w:rPr>
          <w:rFonts w:asciiTheme="majorHAnsi" w:hAnsiTheme="majorHAnsi" w:cs="Arial"/>
          <w:sz w:val="24"/>
          <w:szCs w:val="24"/>
        </w:rPr>
      </w:pPr>
    </w:p>
    <w:p w14:paraId="62E569CE" w14:textId="77777777" w:rsidR="005D55C7" w:rsidRPr="005D55C7" w:rsidRDefault="005D55C7" w:rsidP="005D55C7">
      <w:pPr>
        <w:spacing w:after="120" w:line="276" w:lineRule="auto"/>
        <w:jc w:val="both"/>
        <w:rPr>
          <w:rFonts w:asciiTheme="majorHAnsi" w:hAnsiTheme="majorHAnsi" w:cs="Arial"/>
          <w:b/>
          <w:bCs/>
          <w:sz w:val="24"/>
          <w:szCs w:val="24"/>
        </w:rPr>
      </w:pPr>
      <w:r w:rsidRPr="005D55C7">
        <w:rPr>
          <w:rFonts w:asciiTheme="majorHAnsi" w:hAnsiTheme="majorHAnsi" w:cs="Arial"/>
          <w:b/>
          <w:bCs/>
          <w:sz w:val="24"/>
          <w:szCs w:val="24"/>
        </w:rPr>
        <w:t>Kelompok 1 :</w:t>
      </w:r>
    </w:p>
    <w:p w14:paraId="1618F3A2" w14:textId="77777777" w:rsidR="005D55C7" w:rsidRPr="005D55C7" w:rsidRDefault="005D55C7" w:rsidP="005D55C7">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Abdullah Muhammad Taqy</w:t>
      </w:r>
    </w:p>
    <w:p w14:paraId="564741A0" w14:textId="77777777" w:rsidR="005D55C7" w:rsidRPr="005D55C7" w:rsidRDefault="005D55C7" w:rsidP="005D55C7">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Zahrowati Aqdiyah</w:t>
      </w:r>
    </w:p>
    <w:p w14:paraId="06AD84AD" w14:textId="77777777" w:rsidR="005D55C7" w:rsidRPr="005D55C7" w:rsidRDefault="005D55C7" w:rsidP="005D55C7">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Ahmad Dzulfikar Shibgoh Robba</w:t>
      </w:r>
    </w:p>
    <w:p w14:paraId="49C78364" w14:textId="77777777" w:rsidR="005D55C7" w:rsidRPr="005D55C7" w:rsidRDefault="005D55C7" w:rsidP="005D55C7">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Vita Ariatai</w:t>
      </w:r>
    </w:p>
    <w:p w14:paraId="0608630E" w14:textId="77777777" w:rsidR="005D55C7" w:rsidRPr="005D55C7" w:rsidRDefault="005D55C7" w:rsidP="005D55C7">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Hana Afifah</w:t>
      </w:r>
    </w:p>
    <w:p w14:paraId="0ACCCDC1" w14:textId="77777777" w:rsidR="005D55C7" w:rsidRPr="005D55C7" w:rsidRDefault="005D55C7" w:rsidP="005D55C7">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Vista Intania Gusdiah</w:t>
      </w:r>
    </w:p>
    <w:p w14:paraId="4AD3AA11" w14:textId="69D41AD9" w:rsidR="005D55C7" w:rsidRPr="005848A9" w:rsidRDefault="005D55C7" w:rsidP="005848A9">
      <w:pPr>
        <w:numPr>
          <w:ilvl w:val="0"/>
          <w:numId w:val="41"/>
        </w:numPr>
        <w:spacing w:after="120" w:line="276" w:lineRule="auto"/>
        <w:jc w:val="both"/>
        <w:rPr>
          <w:rFonts w:asciiTheme="majorHAnsi" w:hAnsiTheme="majorHAnsi" w:cs="Arial"/>
          <w:sz w:val="24"/>
          <w:szCs w:val="24"/>
        </w:rPr>
      </w:pPr>
      <w:r w:rsidRPr="005D55C7">
        <w:rPr>
          <w:rFonts w:asciiTheme="majorHAnsi" w:hAnsiTheme="majorHAnsi" w:cs="Arial"/>
          <w:sz w:val="24"/>
          <w:szCs w:val="24"/>
        </w:rPr>
        <w:lastRenderedPageBreak/>
        <w:t>Fransiska Diana Permatasari</w:t>
      </w:r>
    </w:p>
    <w:p w14:paraId="35302911" w14:textId="77777777" w:rsidR="005D55C7" w:rsidRPr="005D55C7" w:rsidRDefault="005D55C7" w:rsidP="005D55C7">
      <w:pPr>
        <w:spacing w:after="120" w:line="276" w:lineRule="auto"/>
        <w:jc w:val="both"/>
        <w:rPr>
          <w:rFonts w:asciiTheme="majorHAnsi" w:hAnsiTheme="majorHAnsi" w:cs="Arial"/>
          <w:b/>
          <w:bCs/>
          <w:sz w:val="24"/>
          <w:szCs w:val="24"/>
        </w:rPr>
      </w:pPr>
      <w:r w:rsidRPr="005D55C7">
        <w:rPr>
          <w:rFonts w:asciiTheme="majorHAnsi" w:hAnsiTheme="majorHAnsi" w:cs="Arial"/>
          <w:b/>
          <w:bCs/>
          <w:sz w:val="24"/>
          <w:szCs w:val="24"/>
        </w:rPr>
        <w:t>Kelompok 2 :</w:t>
      </w:r>
    </w:p>
    <w:p w14:paraId="13A43151" w14:textId="77777777" w:rsidR="005D55C7" w:rsidRPr="005D55C7"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Aldymas Nuhadafi</w:t>
      </w:r>
    </w:p>
    <w:p w14:paraId="1D04B67C" w14:textId="77777777" w:rsidR="005D55C7" w:rsidRPr="005D55C7"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Theta Fisheranika Permadi</w:t>
      </w:r>
    </w:p>
    <w:p w14:paraId="58D98684" w14:textId="77777777" w:rsidR="005D55C7" w:rsidRPr="005D55C7"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Alif Fachroni</w:t>
      </w:r>
    </w:p>
    <w:p w14:paraId="2C0A5D22" w14:textId="77777777" w:rsidR="005D55C7" w:rsidRPr="005D55C7"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Sutan Indra Hanif</w:t>
      </w:r>
    </w:p>
    <w:p w14:paraId="24A39966" w14:textId="77777777" w:rsidR="005D55C7" w:rsidRPr="005D55C7"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Siti Fatimah</w:t>
      </w:r>
    </w:p>
    <w:p w14:paraId="3340B2CD" w14:textId="77777777" w:rsidR="005D55C7" w:rsidRPr="005D55C7"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Ghoniun Annafik</w:t>
      </w:r>
    </w:p>
    <w:p w14:paraId="3D8FE01C" w14:textId="3F680380" w:rsidR="005D55C7" w:rsidRPr="005848A9" w:rsidRDefault="005D55C7" w:rsidP="005D55C7">
      <w:pPr>
        <w:numPr>
          <w:ilvl w:val="0"/>
          <w:numId w:val="42"/>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Antonia Meme</w:t>
      </w:r>
    </w:p>
    <w:p w14:paraId="53956D49" w14:textId="77777777" w:rsidR="005D55C7" w:rsidRPr="005D55C7" w:rsidRDefault="005D55C7" w:rsidP="005D55C7">
      <w:pPr>
        <w:spacing w:after="120" w:line="276" w:lineRule="auto"/>
        <w:jc w:val="both"/>
        <w:rPr>
          <w:rFonts w:asciiTheme="majorHAnsi" w:hAnsiTheme="majorHAnsi" w:cs="Arial"/>
          <w:b/>
          <w:bCs/>
          <w:sz w:val="24"/>
          <w:szCs w:val="24"/>
        </w:rPr>
      </w:pPr>
      <w:r w:rsidRPr="005D55C7">
        <w:rPr>
          <w:rFonts w:asciiTheme="majorHAnsi" w:hAnsiTheme="majorHAnsi" w:cs="Arial"/>
          <w:b/>
          <w:bCs/>
          <w:sz w:val="24"/>
          <w:szCs w:val="24"/>
        </w:rPr>
        <w:t>Kelompok 3 :</w:t>
      </w:r>
    </w:p>
    <w:p w14:paraId="268E5E91" w14:textId="77777777" w:rsidR="005D55C7" w:rsidRPr="005D55C7"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Anggrayni yunita resnaningtya</w:t>
      </w:r>
    </w:p>
    <w:p w14:paraId="3ECE9A5F" w14:textId="77777777" w:rsidR="005D55C7" w:rsidRPr="005D55C7"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Shafira Erlanda Yasmine</w:t>
      </w:r>
    </w:p>
    <w:p w14:paraId="1705031C" w14:textId="77777777" w:rsidR="005D55C7" w:rsidRPr="005D55C7"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Anindya Putri Pangriptaloka</w:t>
      </w:r>
    </w:p>
    <w:p w14:paraId="3654FF6C" w14:textId="77777777" w:rsidR="005D55C7" w:rsidRPr="005D55C7"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RR. Andammita Laksmi Karin Indra</w:t>
      </w:r>
    </w:p>
    <w:p w14:paraId="75D79930" w14:textId="77777777" w:rsidR="005D55C7" w:rsidRPr="005D55C7"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Roichatul Janna</w:t>
      </w:r>
    </w:p>
    <w:p w14:paraId="6B1CC729" w14:textId="77777777" w:rsidR="005D55C7" w:rsidRPr="005D55C7"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Alan Gea Bagaswara</w:t>
      </w:r>
    </w:p>
    <w:p w14:paraId="1A5C7CF4" w14:textId="1B50DCE6" w:rsidR="005D55C7" w:rsidRPr="005848A9" w:rsidRDefault="005D55C7" w:rsidP="005D55C7">
      <w:pPr>
        <w:numPr>
          <w:ilvl w:val="0"/>
          <w:numId w:val="43"/>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Anggi Satria Siburian</w:t>
      </w:r>
    </w:p>
    <w:p w14:paraId="69324E17" w14:textId="77777777" w:rsidR="005D55C7" w:rsidRPr="005D55C7" w:rsidRDefault="005D55C7" w:rsidP="005D55C7">
      <w:pPr>
        <w:spacing w:after="120" w:line="276" w:lineRule="auto"/>
        <w:jc w:val="both"/>
        <w:rPr>
          <w:rFonts w:asciiTheme="majorHAnsi" w:hAnsiTheme="majorHAnsi" w:cs="Arial"/>
          <w:b/>
          <w:bCs/>
          <w:sz w:val="24"/>
          <w:szCs w:val="24"/>
        </w:rPr>
      </w:pPr>
      <w:r w:rsidRPr="005D55C7">
        <w:rPr>
          <w:rFonts w:asciiTheme="majorHAnsi" w:hAnsiTheme="majorHAnsi" w:cs="Arial"/>
          <w:b/>
          <w:bCs/>
          <w:sz w:val="24"/>
          <w:szCs w:val="24"/>
        </w:rPr>
        <w:t>Kelompok 4 :</w:t>
      </w:r>
    </w:p>
    <w:p w14:paraId="49EAC410" w14:textId="77777777" w:rsidR="005D55C7" w:rsidRPr="005D55C7" w:rsidRDefault="005D55C7" w:rsidP="005D55C7">
      <w:pPr>
        <w:numPr>
          <w:ilvl w:val="0"/>
          <w:numId w:val="44"/>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Anugerah Pradana Mulya</w:t>
      </w:r>
    </w:p>
    <w:p w14:paraId="4E706F61" w14:textId="77777777" w:rsidR="005D55C7" w:rsidRPr="005D55C7" w:rsidRDefault="005D55C7" w:rsidP="005D55C7">
      <w:pPr>
        <w:numPr>
          <w:ilvl w:val="0"/>
          <w:numId w:val="44"/>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Ariel Levi</w:t>
      </w:r>
    </w:p>
    <w:p w14:paraId="4A6DC6B6" w14:textId="77777777" w:rsidR="005D55C7" w:rsidRPr="005D55C7" w:rsidRDefault="005D55C7" w:rsidP="005D55C7">
      <w:pPr>
        <w:numPr>
          <w:ilvl w:val="0"/>
          <w:numId w:val="44"/>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Asfarina Hapsari</w:t>
      </w:r>
    </w:p>
    <w:p w14:paraId="706D1239" w14:textId="77777777" w:rsidR="005D55C7" w:rsidRPr="005D55C7" w:rsidRDefault="005D55C7" w:rsidP="005D55C7">
      <w:pPr>
        <w:numPr>
          <w:ilvl w:val="0"/>
          <w:numId w:val="44"/>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Renny Rinovanti</w:t>
      </w:r>
    </w:p>
    <w:p w14:paraId="23611A4E" w14:textId="77777777" w:rsidR="005D55C7" w:rsidRPr="005D55C7" w:rsidRDefault="005D55C7" w:rsidP="005D55C7">
      <w:pPr>
        <w:numPr>
          <w:ilvl w:val="0"/>
          <w:numId w:val="44"/>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Regia Nada Asshfara</w:t>
      </w:r>
    </w:p>
    <w:p w14:paraId="08372AE4" w14:textId="1ADE8E05" w:rsidR="005848A9" w:rsidRPr="005848A9" w:rsidRDefault="005D55C7" w:rsidP="005848A9">
      <w:pPr>
        <w:numPr>
          <w:ilvl w:val="0"/>
          <w:numId w:val="44"/>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Rangga Agy Pamungkas</w:t>
      </w:r>
    </w:p>
    <w:p w14:paraId="6330A4A4" w14:textId="77777777" w:rsidR="005D55C7" w:rsidRPr="005D55C7" w:rsidRDefault="005D55C7" w:rsidP="005D55C7">
      <w:pPr>
        <w:spacing w:after="120" w:line="276" w:lineRule="auto"/>
        <w:jc w:val="both"/>
        <w:rPr>
          <w:rFonts w:asciiTheme="majorHAnsi" w:hAnsiTheme="majorHAnsi" w:cs="Arial"/>
          <w:b/>
          <w:bCs/>
          <w:sz w:val="24"/>
          <w:szCs w:val="24"/>
        </w:rPr>
      </w:pPr>
      <w:r w:rsidRPr="005D55C7">
        <w:rPr>
          <w:rFonts w:asciiTheme="majorHAnsi" w:hAnsiTheme="majorHAnsi" w:cs="Arial"/>
          <w:b/>
          <w:bCs/>
          <w:sz w:val="24"/>
          <w:szCs w:val="24"/>
        </w:rPr>
        <w:t>Kelompok 5 :</w:t>
      </w:r>
    </w:p>
    <w:p w14:paraId="5C2902C4" w14:textId="77777777" w:rsidR="005D55C7" w:rsidRPr="005D55C7" w:rsidRDefault="005D55C7" w:rsidP="005D55C7">
      <w:pPr>
        <w:numPr>
          <w:ilvl w:val="0"/>
          <w:numId w:val="45"/>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Astri Rohmah Mahfiroh</w:t>
      </w:r>
    </w:p>
    <w:p w14:paraId="2C5BF537" w14:textId="77777777" w:rsidR="005D55C7" w:rsidRPr="005D55C7" w:rsidRDefault="005D55C7" w:rsidP="005D55C7">
      <w:pPr>
        <w:numPr>
          <w:ilvl w:val="0"/>
          <w:numId w:val="45"/>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Neva Rachmadina</w:t>
      </w:r>
    </w:p>
    <w:p w14:paraId="5EDB1AEA" w14:textId="77777777" w:rsidR="005D55C7" w:rsidRPr="005D55C7" w:rsidRDefault="005D55C7" w:rsidP="005D55C7">
      <w:pPr>
        <w:numPr>
          <w:ilvl w:val="0"/>
          <w:numId w:val="45"/>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Bagus Artandio</w:t>
      </w:r>
    </w:p>
    <w:p w14:paraId="16A47E58" w14:textId="77777777" w:rsidR="005D55C7" w:rsidRPr="005D55C7" w:rsidRDefault="005D55C7" w:rsidP="005D55C7">
      <w:pPr>
        <w:numPr>
          <w:ilvl w:val="0"/>
          <w:numId w:val="45"/>
        </w:numPr>
        <w:spacing w:after="120" w:line="276" w:lineRule="auto"/>
        <w:jc w:val="both"/>
        <w:rPr>
          <w:rFonts w:asciiTheme="majorHAnsi" w:hAnsiTheme="majorHAnsi" w:cs="Arial"/>
          <w:sz w:val="24"/>
          <w:szCs w:val="24"/>
        </w:rPr>
      </w:pPr>
      <w:r w:rsidRPr="005D55C7">
        <w:rPr>
          <w:rFonts w:asciiTheme="majorHAnsi" w:hAnsiTheme="majorHAnsi" w:cs="Arial"/>
          <w:sz w:val="24"/>
          <w:szCs w:val="24"/>
        </w:rPr>
        <w:lastRenderedPageBreak/>
        <w:t>Mukhtamilatus Sa’diyah</w:t>
      </w:r>
    </w:p>
    <w:p w14:paraId="3F8FA8B2" w14:textId="77777777" w:rsidR="005D55C7" w:rsidRPr="005D55C7" w:rsidRDefault="005D55C7" w:rsidP="005D55C7">
      <w:pPr>
        <w:numPr>
          <w:ilvl w:val="0"/>
          <w:numId w:val="45"/>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Dewanti Erin Sasmi</w:t>
      </w:r>
    </w:p>
    <w:p w14:paraId="305778CD" w14:textId="262E8957" w:rsidR="005D55C7" w:rsidRPr="005848A9" w:rsidRDefault="005D55C7" w:rsidP="005D55C7">
      <w:pPr>
        <w:numPr>
          <w:ilvl w:val="0"/>
          <w:numId w:val="45"/>
        </w:numPr>
        <w:spacing w:after="120" w:line="276" w:lineRule="auto"/>
        <w:jc w:val="both"/>
        <w:rPr>
          <w:rFonts w:asciiTheme="majorHAnsi" w:hAnsiTheme="majorHAnsi" w:cs="Arial"/>
          <w:sz w:val="24"/>
          <w:szCs w:val="24"/>
        </w:rPr>
      </w:pPr>
      <w:r w:rsidRPr="005D55C7">
        <w:rPr>
          <w:rFonts w:asciiTheme="majorHAnsi" w:hAnsiTheme="majorHAnsi" w:cs="Arial"/>
          <w:sz w:val="24"/>
          <w:szCs w:val="24"/>
        </w:rPr>
        <w:t>Moch. Fachrur Rifqi</w:t>
      </w:r>
    </w:p>
    <w:p w14:paraId="26C21914" w14:textId="77777777" w:rsidR="005D55C7" w:rsidRPr="005D55C7" w:rsidRDefault="005D55C7" w:rsidP="005D55C7">
      <w:pPr>
        <w:spacing w:after="120" w:line="276" w:lineRule="auto"/>
        <w:jc w:val="both"/>
        <w:rPr>
          <w:rFonts w:asciiTheme="majorHAnsi" w:hAnsiTheme="majorHAnsi" w:cs="Arial"/>
          <w:b/>
          <w:bCs/>
          <w:sz w:val="24"/>
          <w:szCs w:val="24"/>
        </w:rPr>
      </w:pPr>
      <w:r w:rsidRPr="005D55C7">
        <w:rPr>
          <w:rFonts w:asciiTheme="majorHAnsi" w:hAnsiTheme="majorHAnsi" w:cs="Arial"/>
          <w:b/>
          <w:bCs/>
          <w:sz w:val="24"/>
          <w:szCs w:val="24"/>
        </w:rPr>
        <w:t>Kelompok 6 :</w:t>
      </w:r>
    </w:p>
    <w:p w14:paraId="7F48EE7A" w14:textId="77777777" w:rsidR="005D55C7" w:rsidRPr="005D55C7" w:rsidRDefault="005D55C7" w:rsidP="005D55C7">
      <w:pPr>
        <w:numPr>
          <w:ilvl w:val="1"/>
          <w:numId w:val="45"/>
        </w:numPr>
        <w:spacing w:after="120" w:line="276" w:lineRule="auto"/>
        <w:ind w:left="709" w:hanging="349"/>
        <w:jc w:val="both"/>
        <w:rPr>
          <w:rFonts w:asciiTheme="majorHAnsi" w:hAnsiTheme="majorHAnsi" w:cs="Arial"/>
          <w:sz w:val="24"/>
          <w:szCs w:val="24"/>
        </w:rPr>
      </w:pPr>
      <w:r w:rsidRPr="005D55C7">
        <w:rPr>
          <w:rFonts w:asciiTheme="majorHAnsi" w:hAnsiTheme="majorHAnsi" w:cs="Arial"/>
          <w:sz w:val="24"/>
          <w:szCs w:val="24"/>
        </w:rPr>
        <w:t>Dharmawan Rizky Yahrial</w:t>
      </w:r>
    </w:p>
    <w:p w14:paraId="2BF1B2D6" w14:textId="77777777" w:rsidR="005D55C7" w:rsidRPr="005D55C7" w:rsidRDefault="005D55C7" w:rsidP="005D55C7">
      <w:pPr>
        <w:numPr>
          <w:ilvl w:val="1"/>
          <w:numId w:val="45"/>
        </w:numPr>
        <w:spacing w:after="120" w:line="276" w:lineRule="auto"/>
        <w:ind w:left="709" w:hanging="349"/>
        <w:jc w:val="both"/>
        <w:rPr>
          <w:rFonts w:asciiTheme="majorHAnsi" w:hAnsiTheme="majorHAnsi" w:cs="Arial"/>
          <w:sz w:val="24"/>
          <w:szCs w:val="24"/>
        </w:rPr>
      </w:pPr>
      <w:r w:rsidRPr="005D55C7">
        <w:rPr>
          <w:rFonts w:asciiTheme="majorHAnsi" w:hAnsiTheme="majorHAnsi" w:cs="Arial"/>
          <w:sz w:val="24"/>
          <w:szCs w:val="24"/>
        </w:rPr>
        <w:t>Lu’luil Bahiroh</w:t>
      </w:r>
    </w:p>
    <w:p w14:paraId="72668099" w14:textId="77777777" w:rsidR="005D55C7" w:rsidRPr="005D55C7" w:rsidRDefault="005D55C7" w:rsidP="005D55C7">
      <w:pPr>
        <w:numPr>
          <w:ilvl w:val="1"/>
          <w:numId w:val="45"/>
        </w:numPr>
        <w:spacing w:after="120" w:line="276" w:lineRule="auto"/>
        <w:ind w:left="709" w:hanging="349"/>
        <w:jc w:val="both"/>
        <w:rPr>
          <w:rFonts w:asciiTheme="majorHAnsi" w:hAnsiTheme="majorHAnsi" w:cs="Arial"/>
          <w:sz w:val="24"/>
          <w:szCs w:val="24"/>
        </w:rPr>
      </w:pPr>
      <w:r w:rsidRPr="005D55C7">
        <w:rPr>
          <w:rFonts w:asciiTheme="majorHAnsi" w:hAnsiTheme="majorHAnsi" w:cs="Arial"/>
          <w:sz w:val="24"/>
          <w:szCs w:val="24"/>
        </w:rPr>
        <w:t>Ester Ariantini</w:t>
      </w:r>
    </w:p>
    <w:p w14:paraId="61606B03" w14:textId="77777777" w:rsidR="005D55C7" w:rsidRPr="005D55C7" w:rsidRDefault="005D55C7" w:rsidP="005D55C7">
      <w:pPr>
        <w:numPr>
          <w:ilvl w:val="1"/>
          <w:numId w:val="45"/>
        </w:numPr>
        <w:spacing w:after="120" w:line="276" w:lineRule="auto"/>
        <w:ind w:left="709" w:hanging="349"/>
        <w:jc w:val="both"/>
        <w:rPr>
          <w:rFonts w:asciiTheme="majorHAnsi" w:hAnsiTheme="majorHAnsi" w:cs="Arial"/>
          <w:sz w:val="24"/>
          <w:szCs w:val="24"/>
        </w:rPr>
      </w:pPr>
      <w:r w:rsidRPr="005D55C7">
        <w:rPr>
          <w:rFonts w:asciiTheme="majorHAnsi" w:hAnsiTheme="majorHAnsi" w:cs="Arial"/>
          <w:sz w:val="24"/>
          <w:szCs w:val="24"/>
        </w:rPr>
        <w:t>Islamia Febriansyah</w:t>
      </w:r>
    </w:p>
    <w:p w14:paraId="4AF62E7A" w14:textId="77777777" w:rsidR="005D55C7" w:rsidRPr="005D55C7" w:rsidRDefault="005D55C7" w:rsidP="005D55C7">
      <w:pPr>
        <w:numPr>
          <w:ilvl w:val="1"/>
          <w:numId w:val="45"/>
        </w:numPr>
        <w:spacing w:after="120" w:line="276" w:lineRule="auto"/>
        <w:ind w:left="709" w:hanging="349"/>
        <w:jc w:val="both"/>
        <w:rPr>
          <w:rFonts w:asciiTheme="majorHAnsi" w:hAnsiTheme="majorHAnsi" w:cs="Arial"/>
          <w:sz w:val="24"/>
          <w:szCs w:val="24"/>
        </w:rPr>
      </w:pPr>
      <w:r w:rsidRPr="005D55C7">
        <w:rPr>
          <w:rFonts w:asciiTheme="majorHAnsi" w:hAnsiTheme="majorHAnsi" w:cs="Arial"/>
          <w:sz w:val="24"/>
          <w:szCs w:val="24"/>
        </w:rPr>
        <w:t xml:space="preserve">Fahmi </w:t>
      </w:r>
    </w:p>
    <w:p w14:paraId="0177D107" w14:textId="6C30735A" w:rsidR="005D55C7" w:rsidRPr="005848A9" w:rsidRDefault="005D55C7" w:rsidP="005848A9">
      <w:pPr>
        <w:numPr>
          <w:ilvl w:val="1"/>
          <w:numId w:val="45"/>
        </w:numPr>
        <w:spacing w:after="120" w:line="276" w:lineRule="auto"/>
        <w:ind w:left="709" w:hanging="349"/>
        <w:jc w:val="both"/>
        <w:rPr>
          <w:rFonts w:asciiTheme="majorHAnsi" w:hAnsiTheme="majorHAnsi" w:cs="Arial"/>
          <w:sz w:val="24"/>
          <w:szCs w:val="24"/>
        </w:rPr>
      </w:pPr>
      <w:r w:rsidRPr="005D55C7">
        <w:rPr>
          <w:rFonts w:asciiTheme="majorHAnsi" w:hAnsiTheme="majorHAnsi" w:cs="Arial"/>
          <w:sz w:val="24"/>
          <w:szCs w:val="24"/>
        </w:rPr>
        <w:t>Intan Kurnia Asmarani</w:t>
      </w:r>
    </w:p>
    <w:p w14:paraId="6C9AAE24" w14:textId="77777777" w:rsidR="005D55C7" w:rsidRPr="005D55C7" w:rsidRDefault="005D55C7" w:rsidP="005D55C7">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 xml:space="preserve">Ketika pelaksanaan metode resitasi dilaksanakan dengan cara dibentuk kelompok, kebanyakan siswa merasa senang karena saling bertukar pikiran dengan temannya dalam membuat yel-yel dan menganalisis film. Semua siswa saling mendukung ketika perkelompok menunjukkan yel-yelnya sambil bertepuk tangan dan tertawa lebar, sehingga ada yang mengambil gambar dari kelompok lain yang kompak dan bagus dalam menampilkan yel-yelnya. </w:t>
      </w:r>
    </w:p>
    <w:p w14:paraId="72DE569F" w14:textId="19C64147" w:rsidR="005D55C7" w:rsidRPr="005848A9" w:rsidRDefault="005D55C7" w:rsidP="005848A9">
      <w:pPr>
        <w:spacing w:line="276" w:lineRule="auto"/>
        <w:ind w:firstLine="720"/>
        <w:jc w:val="both"/>
        <w:rPr>
          <w:rFonts w:asciiTheme="majorHAnsi" w:hAnsiTheme="majorHAnsi" w:cs="Arial"/>
          <w:sz w:val="24"/>
          <w:szCs w:val="24"/>
        </w:rPr>
      </w:pPr>
      <w:r w:rsidRPr="005D55C7">
        <w:rPr>
          <w:rFonts w:asciiTheme="majorHAnsi" w:hAnsiTheme="majorHAnsi" w:cs="Arial"/>
          <w:sz w:val="24"/>
          <w:szCs w:val="24"/>
        </w:rPr>
        <w:t>Siswa yang kreatif dalam mempresentasikan hasil analisisnya bersama kelompok terlihat pada saat presentasi siswa tidak mengacu pada tek, karena siswa sudah hafal tokoh-tokoh dalam film tersebut sekaligus karakteristiknya.</w:t>
      </w:r>
    </w:p>
    <w:p w14:paraId="56AE03F4" w14:textId="77777777" w:rsidR="005D55C7" w:rsidRPr="005D55C7" w:rsidRDefault="005D55C7" w:rsidP="005D55C7">
      <w:pPr>
        <w:ind w:firstLine="709"/>
        <w:jc w:val="both"/>
        <w:rPr>
          <w:rFonts w:asciiTheme="majorHAnsi" w:hAnsiTheme="majorHAnsi" w:cs="Arial"/>
          <w:sz w:val="24"/>
          <w:szCs w:val="24"/>
          <w:lang w:val="id-ID"/>
        </w:rPr>
      </w:pPr>
    </w:p>
    <w:p w14:paraId="6CDA7A95" w14:textId="77777777" w:rsidR="005D55C7" w:rsidRPr="005D55C7" w:rsidRDefault="005D55C7" w:rsidP="005D55C7">
      <w:pPr>
        <w:pStyle w:val="ListParagraph"/>
        <w:ind w:left="0"/>
        <w:jc w:val="both"/>
        <w:rPr>
          <w:rFonts w:asciiTheme="majorHAnsi" w:hAnsiTheme="majorHAnsi"/>
          <w:b/>
          <w:sz w:val="24"/>
          <w:szCs w:val="24"/>
          <w:lang w:val="id-ID" w:eastAsia="id-ID"/>
        </w:rPr>
      </w:pPr>
      <w:r w:rsidRPr="00666E1A">
        <w:rPr>
          <w:rFonts w:asciiTheme="majorHAnsi" w:hAnsiTheme="majorHAnsi"/>
          <w:b/>
          <w:sz w:val="24"/>
          <w:szCs w:val="24"/>
          <w:lang w:val="id-ID" w:eastAsia="id-ID"/>
        </w:rPr>
        <w:t>SIMPULAN</w:t>
      </w:r>
    </w:p>
    <w:p w14:paraId="149DA942" w14:textId="77777777" w:rsidR="005D55C7" w:rsidRPr="005D55C7" w:rsidRDefault="005D55C7" w:rsidP="005D55C7">
      <w:pPr>
        <w:pStyle w:val="ListParagraph"/>
        <w:ind w:left="0"/>
        <w:jc w:val="both"/>
        <w:rPr>
          <w:rFonts w:asciiTheme="majorHAnsi" w:hAnsiTheme="majorHAnsi"/>
          <w:b/>
          <w:sz w:val="24"/>
          <w:szCs w:val="24"/>
          <w:lang w:val="id-ID" w:eastAsia="id-ID"/>
        </w:rPr>
      </w:pPr>
    </w:p>
    <w:p w14:paraId="7F72F781" w14:textId="77777777" w:rsidR="005D55C7" w:rsidRPr="0054493A" w:rsidRDefault="005D55C7" w:rsidP="005D55C7">
      <w:pPr>
        <w:pStyle w:val="ListParagraph"/>
        <w:ind w:left="0" w:firstLine="709"/>
        <w:jc w:val="both"/>
        <w:rPr>
          <w:rFonts w:asciiTheme="majorHAnsi" w:hAnsiTheme="majorHAnsi"/>
          <w:sz w:val="24"/>
          <w:szCs w:val="24"/>
          <w:lang w:val="id-ID"/>
        </w:rPr>
      </w:pPr>
      <w:r w:rsidRPr="0054493A">
        <w:rPr>
          <w:rFonts w:asciiTheme="majorHAnsi" w:hAnsiTheme="majorHAnsi"/>
          <w:sz w:val="24"/>
          <w:szCs w:val="24"/>
          <w:lang w:val="id-ID"/>
        </w:rPr>
        <w:t>Dapat diketahui bahwa dengan menerapkan metode resitasi dapat meningkatkan motivasi belajar siswa, ini dikarenakan dengan memberikan banyak variasi dalam memberikan tugas membuat siswa tidak bosan, apalagi ketika pelaksanaan tugas tersebut dilaksanakan tidak monoton didalam kelas saja. Dari saran dan kritik dari siswa yang ditujukan kepada guru praktikan dapat diketahui bahwa siswa senang ketika diberikan tugas yang banyak model variasinya dan menarik.</w:t>
      </w:r>
    </w:p>
    <w:p w14:paraId="788E0858"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Masalah pokok yang dihadapi guru baik pemula maupun yang sudah berpengalaman adalah pengelolaan kelas (Suryanto dalam Kurnia Triyuli, 1997). Pengeloaan kelas merupakan masalah tingkah laku yang kompleks dan guru menggunakannya untuk menciptakan dan mempertahankan kondisi kelas sedemikian rupa sehingga siswa dapat mencapai tujuan pengajaran secara efisien dan memungkinkan mereka dapat belajar. Dengan demikian pengelolaan kelas yang efektif adalah syarat bagi pengajaran yang efektif.</w:t>
      </w:r>
    </w:p>
    <w:p w14:paraId="7BE31B2A"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lastRenderedPageBreak/>
        <w:t xml:space="preserve">Tugas utama yang paling sulit bagi seorang guru adalah pengelolaan kelas, lebih-lebih tidak ada satupun  pendekatan yang dikatakan paling baik, semuanya berada pada tangan guru pada saat dia berperan sebagai aktor pendidikan di depan kelas. Guru juga berperan sebagai sutradara yang bertanggung jawab terhadap berhasil atau tidaknya skenario yang sedang dimainkan. </w:t>
      </w:r>
    </w:p>
    <w:p w14:paraId="52961C8F"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 xml:space="preserve">Sebuah tujuan pendidikan tidak akan tercapai tanpa adanya sikap partisipasi dari siswa, diantaranya dapat berupa mendengarkan, memahami, dan menjelaskan, serta menulis. Akan tetapi lebih jauh dari sikap partisipasi tersebut adalah bagaimana siswa dapat giat menerima pelajaran dan ikut berpartisipasi baik pemahaman atau perbuatan. </w:t>
      </w:r>
    </w:p>
    <w:p w14:paraId="63D26EFE"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 xml:space="preserve">Seorang guru tidak hanya menjadi penyaji akan tetapi bagaimana mampu mengajak siswa sehingga siswa larut dan membaur menjadi satu dalam materi yang disajikan, serta mampu memberikan  sumbangsih dalam materi tersebut, baik secara kejiwaan, perasaan atau tanggapan. </w:t>
      </w:r>
    </w:p>
    <w:p w14:paraId="1AF8E656"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Ahmad Rohani dan Abu Ahmad (1991) mengatakan bahwa untuk memperoleh hasil yang optimal dalam proses belajar mengajar secara aktif siswa hendaknya mendengarkan, mengamati, menyelidiki dan menguraikan ketentuan satu dengan yang lainnya. Dan semua itu membutuhkan kesiapan (agar dapat menggunakan materi dengan baik).</w:t>
      </w:r>
    </w:p>
    <w:p w14:paraId="59A91F79"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Metode Resitasi atau penugasan dapat meningkatkan motivasi belajar siswa sebagai salah satu dalam mengatasi persoalan yang timbul dalam proses belajar mengajar mata pelajaran Bimbingan dan Konseling sehingga dapat mencapai tujuan yang diinginkan. Permasalahan yang terjadi dalam proses belajar mengajar kelas diantaranya siswa kurang adanya minat dengan materi bimbingan dan konseling, ini terbukti ketika siswa diberi tugas, siswa selalu menanyakan nilai dari hasil tugas itu. Siswa juga kurang berminat terhadap materi bimbingan dan konseling dikarenakan mata pelajaran bimbingan dan konseling tidak masuk dalam penilaian raport siswa seperti mata pelajaran lain, ini terbukti ketika mata pelajaran bimbingan dan konseling berlangsung didalam kelas, siswa selalu belajar mata pelajaran lain atau bahkan digunakan waktunya untuk kegiatan lain, ada juga yang tidak mengikuti jam pelajaran Bimbingan dan Konseling sampai berakhir.</w:t>
      </w:r>
    </w:p>
    <w:p w14:paraId="48294191"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Permasalahan lain juga terlihat ketika jam pelajaran bimbingan konseling berlangsung banyak siswa yang tidak membawa modul, ketika ditanya kebanyakan menjawab ketinggalan. Siswa juga mengakui jarang sekali membaca buku modul yang telah dimilikinya. Juga metode pengajaran yang telah diterapkan guru BK kurang menarik dan bervariasi, ini dapat ditunjukkan ketika guru akan melakukan metode pembelajaran dengan multimedia banyak peralatan yang tidak tersedia oleh sekolah.</w:t>
      </w:r>
    </w:p>
    <w:p w14:paraId="71C544FE" w14:textId="77777777" w:rsidR="005D55C7" w:rsidRPr="005D55C7" w:rsidRDefault="005D55C7" w:rsidP="005D55C7">
      <w:pPr>
        <w:pStyle w:val="ListParagraph"/>
        <w:ind w:left="0" w:firstLine="709"/>
        <w:jc w:val="both"/>
        <w:rPr>
          <w:rFonts w:asciiTheme="majorHAnsi" w:hAnsiTheme="majorHAnsi"/>
          <w:sz w:val="24"/>
          <w:szCs w:val="24"/>
        </w:rPr>
      </w:pPr>
      <w:r w:rsidRPr="005D55C7">
        <w:rPr>
          <w:rFonts w:asciiTheme="majorHAnsi" w:hAnsiTheme="majorHAnsi"/>
          <w:sz w:val="24"/>
          <w:szCs w:val="24"/>
        </w:rPr>
        <w:t xml:space="preserve">Dapat diketahui bahwa dengan menerapkan metode resitasi dapat meningkatkan motivasi belajar siswa kelas, ini dikarenakan dengan memberikan banyak variasi dalam memberikan tugas membuat siswa tidak bosan, apalagi ketika pelaksanaan tugas tersebut dilaksanakan tidak monoton didalam kelas saja. Dari saran dan kritik dari siswa yang ditujukan kepada guru praktikan dapat </w:t>
      </w:r>
      <w:r w:rsidRPr="005D55C7">
        <w:rPr>
          <w:rFonts w:asciiTheme="majorHAnsi" w:hAnsiTheme="majorHAnsi"/>
          <w:sz w:val="24"/>
          <w:szCs w:val="24"/>
        </w:rPr>
        <w:lastRenderedPageBreak/>
        <w:t>diketahui bahwa siswa senang ketika diberikan tugas yang banyak model variasinya dan menarik.</w:t>
      </w:r>
    </w:p>
    <w:p w14:paraId="37F4C500" w14:textId="77777777" w:rsidR="005D55C7" w:rsidRPr="005D55C7" w:rsidRDefault="005D55C7" w:rsidP="005D55C7">
      <w:pPr>
        <w:pStyle w:val="ListParagraph"/>
        <w:ind w:left="0" w:firstLine="709"/>
        <w:jc w:val="both"/>
        <w:rPr>
          <w:rFonts w:asciiTheme="majorHAnsi" w:hAnsiTheme="majorHAnsi"/>
          <w:sz w:val="24"/>
          <w:szCs w:val="24"/>
        </w:rPr>
      </w:pPr>
    </w:p>
    <w:p w14:paraId="2B2E1828" w14:textId="77777777" w:rsidR="002F2DAC" w:rsidRDefault="002F2DAC" w:rsidP="005D55C7">
      <w:pPr>
        <w:pStyle w:val="ListParagraph"/>
        <w:ind w:left="0"/>
        <w:jc w:val="both"/>
        <w:rPr>
          <w:rFonts w:asciiTheme="majorHAnsi" w:hAnsiTheme="majorHAnsi"/>
          <w:b/>
          <w:sz w:val="24"/>
          <w:szCs w:val="24"/>
          <w:lang w:eastAsia="id-ID"/>
        </w:rPr>
      </w:pPr>
    </w:p>
    <w:p w14:paraId="44366D16" w14:textId="77777777" w:rsidR="005D55C7" w:rsidRPr="005D55C7" w:rsidRDefault="005D55C7" w:rsidP="005D55C7">
      <w:pPr>
        <w:pStyle w:val="ListParagraph"/>
        <w:ind w:left="0"/>
        <w:jc w:val="both"/>
        <w:rPr>
          <w:rFonts w:asciiTheme="majorHAnsi" w:hAnsiTheme="majorHAnsi"/>
          <w:b/>
          <w:sz w:val="24"/>
          <w:szCs w:val="24"/>
          <w:lang w:val="id-ID" w:eastAsia="id-ID"/>
        </w:rPr>
      </w:pPr>
      <w:r w:rsidRPr="005D55C7">
        <w:rPr>
          <w:rFonts w:asciiTheme="majorHAnsi" w:hAnsiTheme="majorHAnsi"/>
          <w:b/>
          <w:sz w:val="24"/>
          <w:szCs w:val="24"/>
          <w:lang w:eastAsia="id-ID"/>
        </w:rPr>
        <w:t xml:space="preserve">DAFTAR </w:t>
      </w:r>
      <w:r w:rsidRPr="005D55C7">
        <w:rPr>
          <w:rFonts w:asciiTheme="majorHAnsi" w:hAnsiTheme="majorHAnsi"/>
          <w:b/>
          <w:sz w:val="24"/>
          <w:szCs w:val="24"/>
          <w:lang w:val="id-ID" w:eastAsia="id-ID"/>
        </w:rPr>
        <w:t>RUJUKAN</w:t>
      </w:r>
      <w:r w:rsidRPr="005D55C7">
        <w:rPr>
          <w:rFonts w:asciiTheme="majorHAnsi" w:hAnsiTheme="majorHAnsi"/>
          <w:b/>
          <w:sz w:val="24"/>
          <w:szCs w:val="24"/>
          <w:lang w:eastAsia="id-ID"/>
        </w:rPr>
        <w:t xml:space="preserve"> </w:t>
      </w:r>
    </w:p>
    <w:p w14:paraId="7703C7E5" w14:textId="77777777" w:rsidR="005D55C7" w:rsidRPr="005D55C7" w:rsidRDefault="005D55C7" w:rsidP="005D55C7">
      <w:pPr>
        <w:pStyle w:val="ListParagraph"/>
        <w:ind w:left="0"/>
        <w:jc w:val="both"/>
        <w:rPr>
          <w:rFonts w:asciiTheme="majorHAnsi" w:hAnsiTheme="majorHAnsi"/>
          <w:b/>
          <w:sz w:val="24"/>
          <w:szCs w:val="24"/>
          <w:lang w:val="id-ID" w:eastAsia="id-ID"/>
        </w:rPr>
      </w:pPr>
    </w:p>
    <w:p w14:paraId="67189366" w14:textId="09AA1DCF" w:rsidR="005D55C7" w:rsidRPr="005D55C7" w:rsidRDefault="005D55C7" w:rsidP="00BD39E9">
      <w:pPr>
        <w:ind w:left="709" w:hanging="709"/>
        <w:jc w:val="both"/>
        <w:rPr>
          <w:rFonts w:asciiTheme="majorHAnsi" w:hAnsiTheme="majorHAnsi" w:cs="Arial"/>
          <w:color w:val="040503"/>
          <w:sz w:val="24"/>
          <w:szCs w:val="24"/>
        </w:rPr>
      </w:pPr>
      <w:r w:rsidRPr="005D55C7">
        <w:rPr>
          <w:rFonts w:asciiTheme="majorHAnsi" w:hAnsiTheme="majorHAnsi" w:cs="Arial"/>
          <w:sz w:val="24"/>
          <w:szCs w:val="24"/>
        </w:rPr>
        <w:t>Agustiani</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2006</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Pr="005D55C7">
        <w:rPr>
          <w:rFonts w:asciiTheme="majorHAnsi" w:hAnsiTheme="majorHAnsi" w:cs="Arial"/>
          <w:i/>
          <w:iCs/>
          <w:color w:val="040503"/>
          <w:sz w:val="24"/>
          <w:szCs w:val="24"/>
        </w:rPr>
        <w:t xml:space="preserve">Psikologi Perkembangan : Pendekatan Ekologi Kaitannya dengan Konsep Diri dengan Penyesuaian Diri Pada Remaja. </w:t>
      </w:r>
      <w:r w:rsidRPr="005D55C7">
        <w:rPr>
          <w:rFonts w:asciiTheme="majorHAnsi" w:hAnsiTheme="majorHAnsi" w:cs="Arial"/>
          <w:color w:val="040503"/>
          <w:sz w:val="24"/>
          <w:szCs w:val="24"/>
        </w:rPr>
        <w:t xml:space="preserve">Bandung: PT Refika Aditama </w:t>
      </w:r>
    </w:p>
    <w:p w14:paraId="34DBAFF5" w14:textId="77777777" w:rsidR="005D55C7" w:rsidRPr="005D55C7" w:rsidRDefault="005D55C7" w:rsidP="005D55C7">
      <w:pPr>
        <w:jc w:val="both"/>
        <w:rPr>
          <w:rFonts w:asciiTheme="majorHAnsi" w:hAnsiTheme="majorHAnsi" w:cs="Arial"/>
          <w:color w:val="040503"/>
          <w:sz w:val="24"/>
          <w:szCs w:val="24"/>
          <w:lang w:val="id-ID"/>
        </w:rPr>
      </w:pPr>
    </w:p>
    <w:p w14:paraId="6AFA262A" w14:textId="4A40C546" w:rsidR="005D55C7" w:rsidRPr="005D55C7" w:rsidRDefault="005D55C7" w:rsidP="005D55C7">
      <w:pPr>
        <w:ind w:left="709" w:hanging="709"/>
        <w:jc w:val="both"/>
        <w:rPr>
          <w:rFonts w:asciiTheme="majorHAnsi" w:hAnsiTheme="majorHAnsi" w:cs="Arial"/>
          <w:color w:val="040503"/>
          <w:sz w:val="24"/>
          <w:szCs w:val="24"/>
        </w:rPr>
      </w:pPr>
      <w:r w:rsidRPr="005D55C7">
        <w:rPr>
          <w:rFonts w:asciiTheme="majorHAnsi" w:hAnsiTheme="majorHAnsi" w:cs="Arial"/>
          <w:color w:val="040503"/>
          <w:sz w:val="24"/>
          <w:szCs w:val="24"/>
        </w:rPr>
        <w:t xml:space="preserve">Ali, M dan Asrori, M. </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2005</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Pr="005D55C7">
        <w:rPr>
          <w:rFonts w:asciiTheme="majorHAnsi" w:hAnsiTheme="majorHAnsi" w:cs="Arial"/>
          <w:i/>
          <w:iCs/>
          <w:color w:val="040503"/>
          <w:sz w:val="24"/>
          <w:szCs w:val="24"/>
        </w:rPr>
        <w:t xml:space="preserve">Psikologi Remaja Perkembangan Peserta Didik. </w:t>
      </w:r>
      <w:r w:rsidRPr="005D55C7">
        <w:rPr>
          <w:rFonts w:asciiTheme="majorHAnsi" w:hAnsiTheme="majorHAnsi" w:cs="Arial"/>
          <w:color w:val="040503"/>
          <w:sz w:val="24"/>
          <w:szCs w:val="24"/>
        </w:rPr>
        <w:t>Jakarta: PT Bumi Aksara</w:t>
      </w:r>
    </w:p>
    <w:p w14:paraId="19970322"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515FFC27" w14:textId="6BEC80E2" w:rsidR="005D55C7" w:rsidRPr="005D55C7" w:rsidRDefault="005D55C7" w:rsidP="005D55C7">
      <w:pPr>
        <w:ind w:left="709" w:hanging="709"/>
        <w:jc w:val="both"/>
        <w:rPr>
          <w:rFonts w:asciiTheme="majorHAnsi" w:hAnsiTheme="majorHAnsi" w:cs="Arial"/>
          <w:color w:val="231F20"/>
          <w:sz w:val="24"/>
          <w:szCs w:val="24"/>
        </w:rPr>
      </w:pPr>
      <w:r w:rsidRPr="005D55C7">
        <w:rPr>
          <w:rFonts w:asciiTheme="majorHAnsi" w:hAnsiTheme="majorHAnsi" w:cs="Arial"/>
          <w:color w:val="040503"/>
          <w:sz w:val="24"/>
          <w:szCs w:val="24"/>
        </w:rPr>
        <w:t>Arikunto</w:t>
      </w:r>
      <w:r w:rsidRPr="005D55C7">
        <w:rPr>
          <w:rFonts w:asciiTheme="majorHAnsi" w:hAnsiTheme="majorHAnsi" w:cs="Arial"/>
          <w:color w:val="231F20"/>
          <w:sz w:val="24"/>
          <w:szCs w:val="24"/>
        </w:rPr>
        <w:t xml:space="preserve">, S. </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2006</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xml:space="preserve">. </w:t>
      </w:r>
      <w:r w:rsidRPr="005D55C7">
        <w:rPr>
          <w:rFonts w:asciiTheme="majorHAnsi" w:hAnsiTheme="majorHAnsi" w:cs="Arial"/>
          <w:i/>
          <w:iCs/>
          <w:color w:val="231F20"/>
          <w:sz w:val="24"/>
          <w:szCs w:val="24"/>
        </w:rPr>
        <w:t>Manajemen Penelitaian</w:t>
      </w:r>
      <w:r w:rsidRPr="005D55C7">
        <w:rPr>
          <w:rFonts w:asciiTheme="majorHAnsi" w:hAnsiTheme="majorHAnsi" w:cs="Arial"/>
          <w:color w:val="231F20"/>
          <w:sz w:val="24"/>
          <w:szCs w:val="24"/>
        </w:rPr>
        <w:t>. Jakarta: Rineka Cipta.</w:t>
      </w:r>
    </w:p>
    <w:p w14:paraId="6A5944F9"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7DB7F85E" w14:textId="27CCB06B" w:rsidR="005D55C7" w:rsidRPr="005D55C7" w:rsidRDefault="005D55C7" w:rsidP="005D55C7">
      <w:pPr>
        <w:ind w:left="709" w:hanging="709"/>
        <w:jc w:val="both"/>
        <w:rPr>
          <w:rFonts w:asciiTheme="majorHAnsi" w:hAnsiTheme="majorHAnsi" w:cs="Arial"/>
          <w:color w:val="231F20"/>
          <w:sz w:val="24"/>
          <w:szCs w:val="24"/>
        </w:rPr>
      </w:pPr>
      <w:r w:rsidRPr="005D55C7">
        <w:rPr>
          <w:rFonts w:asciiTheme="majorHAnsi" w:hAnsiTheme="majorHAnsi" w:cs="Arial"/>
          <w:color w:val="040503"/>
          <w:sz w:val="24"/>
          <w:szCs w:val="24"/>
        </w:rPr>
        <w:t>Azwar</w:t>
      </w:r>
      <w:r w:rsidRPr="005D55C7">
        <w:rPr>
          <w:rFonts w:asciiTheme="majorHAnsi" w:hAnsiTheme="majorHAnsi" w:cs="Arial"/>
          <w:color w:val="231F20"/>
          <w:sz w:val="24"/>
          <w:szCs w:val="24"/>
        </w:rPr>
        <w:t xml:space="preserve">, S. </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2004</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xml:space="preserve">. </w:t>
      </w:r>
      <w:r w:rsidRPr="005D55C7">
        <w:rPr>
          <w:rFonts w:asciiTheme="majorHAnsi" w:hAnsiTheme="majorHAnsi" w:cs="Arial"/>
          <w:i/>
          <w:iCs/>
          <w:color w:val="231F20"/>
          <w:sz w:val="24"/>
          <w:szCs w:val="24"/>
        </w:rPr>
        <w:t xml:space="preserve">Penyusunan Skala Psikologi. </w:t>
      </w:r>
      <w:r w:rsidRPr="005D55C7">
        <w:rPr>
          <w:rFonts w:asciiTheme="majorHAnsi" w:hAnsiTheme="majorHAnsi" w:cs="Arial"/>
          <w:color w:val="231F20"/>
          <w:sz w:val="24"/>
          <w:szCs w:val="24"/>
        </w:rPr>
        <w:t>Yogyakarta: Pustaka Pelajar.</w:t>
      </w:r>
    </w:p>
    <w:p w14:paraId="15C02E47"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08BC2480" w14:textId="74008495" w:rsidR="005D55C7" w:rsidRPr="005D55C7" w:rsidRDefault="005D55C7" w:rsidP="00BD39E9">
      <w:pPr>
        <w:ind w:left="709" w:hanging="709"/>
        <w:jc w:val="both"/>
        <w:rPr>
          <w:rFonts w:asciiTheme="majorHAnsi" w:hAnsiTheme="majorHAnsi" w:cs="Arial"/>
          <w:color w:val="040503"/>
          <w:sz w:val="24"/>
          <w:szCs w:val="24"/>
        </w:rPr>
      </w:pPr>
      <w:r w:rsidRPr="005D55C7">
        <w:rPr>
          <w:rFonts w:asciiTheme="majorHAnsi" w:hAnsiTheme="majorHAnsi" w:cs="Arial"/>
          <w:color w:val="040503"/>
          <w:sz w:val="24"/>
          <w:szCs w:val="24"/>
        </w:rPr>
        <w:t>Fatimah</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2006</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Pr="005D55C7">
        <w:rPr>
          <w:rFonts w:asciiTheme="majorHAnsi" w:hAnsiTheme="majorHAnsi" w:cs="Arial"/>
          <w:i/>
          <w:iCs/>
          <w:color w:val="040503"/>
          <w:sz w:val="24"/>
          <w:szCs w:val="24"/>
        </w:rPr>
        <w:t xml:space="preserve">Psikologi Perkembangan. </w:t>
      </w:r>
      <w:r w:rsidRPr="005D55C7">
        <w:rPr>
          <w:rFonts w:asciiTheme="majorHAnsi" w:hAnsiTheme="majorHAnsi" w:cs="Arial"/>
          <w:color w:val="040503"/>
          <w:sz w:val="24"/>
          <w:szCs w:val="24"/>
        </w:rPr>
        <w:t xml:space="preserve">Bandung: CV Pusaka Setia </w:t>
      </w:r>
    </w:p>
    <w:p w14:paraId="34D0F9A6" w14:textId="77777777" w:rsidR="005D55C7" w:rsidRPr="00BD39E9" w:rsidRDefault="005D55C7" w:rsidP="005D55C7">
      <w:pPr>
        <w:ind w:left="709" w:hanging="709"/>
        <w:jc w:val="both"/>
        <w:rPr>
          <w:rFonts w:asciiTheme="majorHAnsi" w:hAnsiTheme="majorHAnsi" w:cs="Arial"/>
          <w:color w:val="040503"/>
          <w:sz w:val="24"/>
          <w:szCs w:val="24"/>
        </w:rPr>
      </w:pPr>
    </w:p>
    <w:p w14:paraId="1035E360" w14:textId="74C9D300" w:rsidR="002F2DAC" w:rsidRPr="002F2DAC" w:rsidRDefault="002F2DAC" w:rsidP="002F2DAC">
      <w:pPr>
        <w:widowControl w:val="0"/>
        <w:autoSpaceDE w:val="0"/>
        <w:autoSpaceDN w:val="0"/>
        <w:adjustRightInd w:val="0"/>
        <w:ind w:left="480" w:hanging="480"/>
        <w:rPr>
          <w:rFonts w:ascii="Cambria" w:hAnsi="Cambria"/>
          <w:noProof/>
          <w:sz w:val="24"/>
          <w:szCs w:val="24"/>
        </w:rPr>
      </w:pPr>
      <w:r>
        <w:rPr>
          <w:rFonts w:asciiTheme="majorHAnsi" w:hAnsiTheme="majorHAnsi" w:cs="Arial"/>
          <w:color w:val="040503"/>
          <w:sz w:val="24"/>
          <w:szCs w:val="24"/>
        </w:rPr>
        <w:fldChar w:fldCharType="begin" w:fldLock="1"/>
      </w:r>
      <w:r>
        <w:rPr>
          <w:rFonts w:asciiTheme="majorHAnsi" w:hAnsiTheme="majorHAnsi" w:cs="Arial"/>
          <w:color w:val="040503"/>
          <w:sz w:val="24"/>
          <w:szCs w:val="24"/>
        </w:rPr>
        <w:instrText xml:space="preserve">ADDIN Mendeley Bibliography CSL_BIBLIOGRAPHY </w:instrText>
      </w:r>
      <w:r>
        <w:rPr>
          <w:rFonts w:asciiTheme="majorHAnsi" w:hAnsiTheme="majorHAnsi" w:cs="Arial"/>
          <w:color w:val="040503"/>
          <w:sz w:val="24"/>
          <w:szCs w:val="24"/>
        </w:rPr>
        <w:fldChar w:fldCharType="separate"/>
      </w:r>
      <w:r w:rsidRPr="002F2DAC">
        <w:rPr>
          <w:rFonts w:ascii="Cambria" w:hAnsi="Cambria"/>
          <w:noProof/>
          <w:sz w:val="24"/>
          <w:szCs w:val="24"/>
        </w:rPr>
        <w:t xml:space="preserve">Faishol, R. (2011). Pengembangan Paket Pembelajaran Teknologi Informasi dan Komunikasi (TIK) Kelas VIII di Mts Puspa Bangsa Banyuwangi. </w:t>
      </w:r>
      <w:r w:rsidRPr="002F2DAC">
        <w:rPr>
          <w:rFonts w:ascii="Cambria" w:hAnsi="Cambria"/>
          <w:i/>
          <w:iCs/>
          <w:noProof/>
          <w:sz w:val="24"/>
          <w:szCs w:val="24"/>
        </w:rPr>
        <w:t>DISERTASI Dan TESIS Program Pascasarjana UM</w:t>
      </w:r>
      <w:r w:rsidRPr="002F2DAC">
        <w:rPr>
          <w:rFonts w:ascii="Cambria" w:hAnsi="Cambria"/>
          <w:noProof/>
          <w:sz w:val="24"/>
          <w:szCs w:val="24"/>
        </w:rPr>
        <w:t>. Retrieved from http://karya-ilmiah.um.ac.id/index.php/disertasi/article/view/15356</w:t>
      </w:r>
    </w:p>
    <w:p w14:paraId="7434DDCE" w14:textId="77777777" w:rsidR="002F2DAC" w:rsidRDefault="002F2DAC" w:rsidP="002F2DAC">
      <w:pPr>
        <w:widowControl w:val="0"/>
        <w:autoSpaceDE w:val="0"/>
        <w:autoSpaceDN w:val="0"/>
        <w:adjustRightInd w:val="0"/>
        <w:ind w:left="480" w:hanging="480"/>
        <w:rPr>
          <w:rFonts w:ascii="Cambria" w:hAnsi="Cambria"/>
          <w:noProof/>
          <w:sz w:val="24"/>
          <w:szCs w:val="24"/>
        </w:rPr>
      </w:pPr>
    </w:p>
    <w:p w14:paraId="7E6084CE" w14:textId="77777777" w:rsidR="002F2DAC" w:rsidRPr="002F2DAC" w:rsidRDefault="002F2DAC" w:rsidP="002F2DAC">
      <w:pPr>
        <w:widowControl w:val="0"/>
        <w:autoSpaceDE w:val="0"/>
        <w:autoSpaceDN w:val="0"/>
        <w:adjustRightInd w:val="0"/>
        <w:ind w:left="480" w:hanging="480"/>
        <w:rPr>
          <w:rFonts w:ascii="Cambria" w:hAnsi="Cambria"/>
          <w:noProof/>
          <w:sz w:val="24"/>
        </w:rPr>
      </w:pPr>
      <w:r w:rsidRPr="002F2DAC">
        <w:rPr>
          <w:rFonts w:ascii="Cambria" w:hAnsi="Cambria"/>
          <w:noProof/>
          <w:sz w:val="24"/>
          <w:szCs w:val="24"/>
        </w:rPr>
        <w:t xml:space="preserve">Rahman, K. (2018). Perkembangan Lembaga Pendidikan Islam di Indonesia. </w:t>
      </w:r>
      <w:r w:rsidRPr="002F2DAC">
        <w:rPr>
          <w:rFonts w:ascii="Cambria" w:hAnsi="Cambria"/>
          <w:i/>
          <w:iCs/>
          <w:noProof/>
          <w:sz w:val="24"/>
          <w:szCs w:val="24"/>
        </w:rPr>
        <w:t>Tarbiyatuna: Kajian Pendidikan Islam</w:t>
      </w:r>
      <w:r w:rsidRPr="002F2DAC">
        <w:rPr>
          <w:rFonts w:ascii="Cambria" w:hAnsi="Cambria"/>
          <w:noProof/>
          <w:sz w:val="24"/>
          <w:szCs w:val="24"/>
        </w:rPr>
        <w:t xml:space="preserve">, </w:t>
      </w:r>
      <w:r w:rsidRPr="002F2DAC">
        <w:rPr>
          <w:rFonts w:ascii="Cambria" w:hAnsi="Cambria"/>
          <w:i/>
          <w:iCs/>
          <w:noProof/>
          <w:sz w:val="24"/>
          <w:szCs w:val="24"/>
        </w:rPr>
        <w:t>2</w:t>
      </w:r>
      <w:r w:rsidRPr="002F2DAC">
        <w:rPr>
          <w:rFonts w:ascii="Cambria" w:hAnsi="Cambria"/>
          <w:noProof/>
          <w:sz w:val="24"/>
          <w:szCs w:val="24"/>
        </w:rPr>
        <w:t>(1), 1–14.</w:t>
      </w:r>
    </w:p>
    <w:p w14:paraId="7DB0973D" w14:textId="77777777" w:rsidR="002F2DAC" w:rsidRDefault="002F2DAC" w:rsidP="002F2DAC">
      <w:pPr>
        <w:ind w:left="709" w:hanging="709"/>
        <w:jc w:val="both"/>
        <w:rPr>
          <w:rFonts w:asciiTheme="majorHAnsi" w:hAnsiTheme="majorHAnsi" w:cs="Arial"/>
          <w:color w:val="040503"/>
          <w:sz w:val="24"/>
          <w:szCs w:val="24"/>
        </w:rPr>
      </w:pPr>
      <w:r>
        <w:rPr>
          <w:rFonts w:asciiTheme="majorHAnsi" w:hAnsiTheme="majorHAnsi" w:cs="Arial"/>
          <w:color w:val="040503"/>
          <w:sz w:val="24"/>
          <w:szCs w:val="24"/>
        </w:rPr>
        <w:fldChar w:fldCharType="end"/>
      </w:r>
    </w:p>
    <w:p w14:paraId="50062328" w14:textId="7AA70341" w:rsidR="005D55C7" w:rsidRPr="005D55C7" w:rsidRDefault="005D55C7" w:rsidP="002F2DAC">
      <w:pPr>
        <w:ind w:left="709" w:hanging="709"/>
        <w:jc w:val="both"/>
        <w:rPr>
          <w:rFonts w:asciiTheme="majorHAnsi" w:hAnsiTheme="majorHAnsi" w:cs="Arial"/>
          <w:color w:val="040503"/>
          <w:sz w:val="24"/>
          <w:szCs w:val="24"/>
        </w:rPr>
      </w:pPr>
      <w:r w:rsidRPr="005D55C7">
        <w:rPr>
          <w:rFonts w:asciiTheme="majorHAnsi" w:hAnsiTheme="majorHAnsi" w:cs="Arial"/>
          <w:color w:val="040503"/>
          <w:sz w:val="24"/>
          <w:szCs w:val="24"/>
        </w:rPr>
        <w:t xml:space="preserve">Gunarsa, S. D. </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1999</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Pr="005D55C7">
        <w:rPr>
          <w:rFonts w:asciiTheme="majorHAnsi" w:hAnsiTheme="majorHAnsi" w:cs="Arial"/>
          <w:i/>
          <w:iCs/>
          <w:color w:val="040503"/>
          <w:sz w:val="24"/>
          <w:szCs w:val="24"/>
        </w:rPr>
        <w:t xml:space="preserve">Psikologi untuk Keluarga. </w:t>
      </w:r>
      <w:r w:rsidRPr="005D55C7">
        <w:rPr>
          <w:rFonts w:asciiTheme="majorHAnsi" w:hAnsiTheme="majorHAnsi" w:cs="Arial"/>
          <w:color w:val="040503"/>
          <w:sz w:val="24"/>
          <w:szCs w:val="24"/>
        </w:rPr>
        <w:t>Cetakan ke 13. Penerbit PT BPK. Gunung</w:t>
      </w:r>
      <w:r w:rsidR="001508CE">
        <w:rPr>
          <w:rFonts w:asciiTheme="majorHAnsi" w:hAnsiTheme="majorHAnsi" w:cs="Arial"/>
          <w:color w:val="040503"/>
          <w:sz w:val="24"/>
          <w:szCs w:val="24"/>
        </w:rPr>
        <w:t xml:space="preserve"> </w:t>
      </w:r>
      <w:r w:rsidRPr="005D55C7">
        <w:rPr>
          <w:rFonts w:asciiTheme="majorHAnsi" w:hAnsiTheme="majorHAnsi" w:cs="Arial"/>
          <w:color w:val="040503"/>
          <w:sz w:val="24"/>
          <w:szCs w:val="24"/>
        </w:rPr>
        <w:t xml:space="preserve">Mulia. </w:t>
      </w:r>
    </w:p>
    <w:p w14:paraId="167F84CF"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3516B36B" w14:textId="77777777" w:rsidR="005D55C7" w:rsidRPr="005D55C7" w:rsidRDefault="005D55C7" w:rsidP="005D55C7">
      <w:pPr>
        <w:ind w:left="709" w:hanging="709"/>
        <w:jc w:val="both"/>
        <w:rPr>
          <w:rFonts w:asciiTheme="majorHAnsi" w:hAnsiTheme="majorHAnsi" w:cs="Arial"/>
          <w:color w:val="040503"/>
          <w:sz w:val="24"/>
          <w:szCs w:val="24"/>
        </w:rPr>
      </w:pPr>
      <w:r w:rsidRPr="005D55C7">
        <w:rPr>
          <w:rFonts w:asciiTheme="majorHAnsi" w:hAnsiTheme="majorHAnsi" w:cs="Arial"/>
          <w:color w:val="040503"/>
          <w:sz w:val="24"/>
          <w:szCs w:val="24"/>
        </w:rPr>
        <w:t xml:space="preserve">Kartono, K. (2000). </w:t>
      </w:r>
      <w:r w:rsidRPr="005D55C7">
        <w:rPr>
          <w:rFonts w:asciiTheme="majorHAnsi" w:hAnsiTheme="majorHAnsi" w:cs="Arial"/>
          <w:i/>
          <w:iCs/>
          <w:color w:val="040503"/>
          <w:sz w:val="24"/>
          <w:szCs w:val="24"/>
        </w:rPr>
        <w:t xml:space="preserve">Hygiene Mental. </w:t>
      </w:r>
      <w:r w:rsidRPr="005D55C7">
        <w:rPr>
          <w:rFonts w:asciiTheme="majorHAnsi" w:hAnsiTheme="majorHAnsi" w:cs="Arial"/>
          <w:color w:val="040503"/>
          <w:sz w:val="24"/>
          <w:szCs w:val="24"/>
        </w:rPr>
        <w:t>Bandung: Mandar Maju</w:t>
      </w:r>
    </w:p>
    <w:p w14:paraId="42EDEEE1"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3CF213DE" w14:textId="20B05C83" w:rsidR="005D55C7" w:rsidRPr="005D55C7" w:rsidRDefault="005D55C7" w:rsidP="00BD39E9">
      <w:pPr>
        <w:ind w:left="709" w:hanging="709"/>
        <w:jc w:val="both"/>
        <w:rPr>
          <w:rFonts w:asciiTheme="majorHAnsi" w:hAnsiTheme="majorHAnsi" w:cs="Arial"/>
          <w:color w:val="040503"/>
          <w:sz w:val="24"/>
          <w:szCs w:val="24"/>
        </w:rPr>
      </w:pPr>
      <w:r w:rsidRPr="005D55C7">
        <w:rPr>
          <w:rFonts w:asciiTheme="majorHAnsi" w:hAnsiTheme="majorHAnsi" w:cs="Arial"/>
          <w:color w:val="040503"/>
          <w:sz w:val="24"/>
          <w:szCs w:val="24"/>
        </w:rPr>
        <w:t>Lestari, S</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2012</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Pr="005D55C7">
        <w:rPr>
          <w:rFonts w:asciiTheme="majorHAnsi" w:hAnsiTheme="majorHAnsi" w:cs="Arial"/>
          <w:i/>
          <w:iCs/>
          <w:color w:val="040503"/>
          <w:sz w:val="24"/>
          <w:szCs w:val="24"/>
        </w:rPr>
        <w:t>Psikologi Keluarga Penanaman Nilai dan Penaganan Konflik DalamKeluarga</w:t>
      </w:r>
      <w:r w:rsidRPr="005D55C7">
        <w:rPr>
          <w:rFonts w:asciiTheme="majorHAnsi" w:hAnsiTheme="majorHAnsi" w:cs="Arial"/>
          <w:color w:val="040503"/>
          <w:sz w:val="24"/>
          <w:szCs w:val="24"/>
        </w:rPr>
        <w:t>. Jakarta: PT Kencana Prenada Media Group.</w:t>
      </w:r>
    </w:p>
    <w:p w14:paraId="2DF0F53B"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0FFC9A26" w14:textId="3C99E326" w:rsidR="005D55C7" w:rsidRPr="005D55C7" w:rsidRDefault="005D55C7" w:rsidP="005D55C7">
      <w:pPr>
        <w:ind w:left="709" w:hanging="709"/>
        <w:jc w:val="both"/>
        <w:rPr>
          <w:rFonts w:asciiTheme="majorHAnsi" w:hAnsiTheme="majorHAnsi" w:cs="Arial"/>
          <w:color w:val="231F20"/>
          <w:sz w:val="24"/>
          <w:szCs w:val="24"/>
        </w:rPr>
      </w:pPr>
      <w:r w:rsidRPr="005D55C7">
        <w:rPr>
          <w:rFonts w:asciiTheme="majorHAnsi" w:hAnsiTheme="majorHAnsi" w:cs="Arial"/>
          <w:color w:val="040503"/>
          <w:sz w:val="24"/>
          <w:szCs w:val="24"/>
        </w:rPr>
        <w:t>Priyatno</w:t>
      </w:r>
      <w:r w:rsidRPr="005D55C7">
        <w:rPr>
          <w:rFonts w:asciiTheme="majorHAnsi" w:hAnsiTheme="majorHAnsi" w:cs="Arial"/>
          <w:color w:val="231F20"/>
          <w:sz w:val="24"/>
          <w:szCs w:val="24"/>
        </w:rPr>
        <w:t xml:space="preserve">, D. SE. </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2008</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Analisis statistik data dengan SPSS. Yogyakarta : Mediakom.</w:t>
      </w:r>
    </w:p>
    <w:p w14:paraId="68B262BE"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1E83030B" w14:textId="5BDC6483" w:rsidR="005D55C7" w:rsidRPr="005D55C7" w:rsidRDefault="005D55C7" w:rsidP="00BD39E9">
      <w:pPr>
        <w:ind w:left="709" w:hanging="709"/>
        <w:jc w:val="both"/>
        <w:rPr>
          <w:rFonts w:asciiTheme="majorHAnsi" w:hAnsiTheme="majorHAnsi" w:cs="Arial"/>
          <w:color w:val="231F20"/>
          <w:sz w:val="24"/>
          <w:szCs w:val="24"/>
        </w:rPr>
      </w:pPr>
      <w:r w:rsidRPr="005D55C7">
        <w:rPr>
          <w:rFonts w:asciiTheme="majorHAnsi" w:hAnsiTheme="majorHAnsi" w:cs="Arial"/>
          <w:color w:val="040503"/>
          <w:sz w:val="24"/>
          <w:szCs w:val="24"/>
        </w:rPr>
        <w:t>Rumini</w:t>
      </w:r>
      <w:r w:rsidRPr="005D55C7">
        <w:rPr>
          <w:rFonts w:asciiTheme="majorHAnsi" w:hAnsiTheme="majorHAnsi" w:cs="Arial"/>
          <w:color w:val="231F20"/>
          <w:sz w:val="24"/>
          <w:szCs w:val="24"/>
        </w:rPr>
        <w:t xml:space="preserve"> dkk</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xml:space="preserve"> </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2004</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xml:space="preserve">. </w:t>
      </w:r>
      <w:r w:rsidRPr="005D55C7">
        <w:rPr>
          <w:rFonts w:asciiTheme="majorHAnsi" w:hAnsiTheme="majorHAnsi" w:cs="Arial"/>
          <w:i/>
          <w:iCs/>
          <w:color w:val="231F20"/>
          <w:sz w:val="24"/>
          <w:szCs w:val="24"/>
        </w:rPr>
        <w:t xml:space="preserve">Psikologi Anak dan Remaja. </w:t>
      </w:r>
      <w:r w:rsidRPr="005D55C7">
        <w:rPr>
          <w:rFonts w:asciiTheme="majorHAnsi" w:hAnsiTheme="majorHAnsi" w:cs="Arial"/>
          <w:color w:val="231F20"/>
          <w:sz w:val="24"/>
          <w:szCs w:val="24"/>
        </w:rPr>
        <w:t xml:space="preserve">Jakarta: PT Rineka Cipta </w:t>
      </w:r>
    </w:p>
    <w:p w14:paraId="231885AE"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7ECD1F07" w14:textId="26458743" w:rsidR="005D55C7" w:rsidRPr="005D55C7" w:rsidRDefault="005D55C7" w:rsidP="005D55C7">
      <w:pPr>
        <w:ind w:left="709" w:hanging="709"/>
        <w:jc w:val="both"/>
        <w:rPr>
          <w:rFonts w:asciiTheme="majorHAnsi" w:hAnsiTheme="majorHAnsi" w:cs="Arial"/>
          <w:color w:val="040503"/>
          <w:sz w:val="24"/>
          <w:szCs w:val="24"/>
        </w:rPr>
      </w:pPr>
      <w:r w:rsidRPr="005D55C7">
        <w:rPr>
          <w:rFonts w:asciiTheme="majorHAnsi" w:hAnsiTheme="majorHAnsi" w:cs="Arial"/>
          <w:color w:val="040503"/>
          <w:sz w:val="24"/>
          <w:szCs w:val="24"/>
        </w:rPr>
        <w:t xml:space="preserve">Santrock. </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2003</w:t>
      </w:r>
      <w:r w:rsidR="00BD39E9">
        <w:rPr>
          <w:rFonts w:asciiTheme="majorHAnsi" w:hAnsiTheme="majorHAnsi" w:cs="Arial"/>
          <w:color w:val="040503"/>
          <w:sz w:val="24"/>
          <w:szCs w:val="24"/>
        </w:rPr>
        <w:t>)</w:t>
      </w:r>
      <w:r w:rsidRPr="005D55C7">
        <w:rPr>
          <w:rFonts w:asciiTheme="majorHAnsi" w:hAnsiTheme="majorHAnsi" w:cs="Arial"/>
          <w:color w:val="040503"/>
          <w:sz w:val="24"/>
          <w:szCs w:val="24"/>
        </w:rPr>
        <w:t xml:space="preserve">. </w:t>
      </w:r>
      <w:r w:rsidRPr="005D55C7">
        <w:rPr>
          <w:rFonts w:asciiTheme="majorHAnsi" w:hAnsiTheme="majorHAnsi" w:cs="Arial"/>
          <w:i/>
          <w:iCs/>
          <w:color w:val="040503"/>
          <w:sz w:val="24"/>
          <w:szCs w:val="24"/>
        </w:rPr>
        <w:t>Development Adolescence (Perkembangan Remaja). Edisi Keenam. AlihBahasa: Sinto B Adelar; Sherly Saragih</w:t>
      </w:r>
      <w:r w:rsidRPr="005D55C7">
        <w:rPr>
          <w:rFonts w:asciiTheme="majorHAnsi" w:hAnsiTheme="majorHAnsi" w:cs="Arial"/>
          <w:color w:val="040503"/>
          <w:sz w:val="24"/>
          <w:szCs w:val="24"/>
        </w:rPr>
        <w:t>. Jakarta: Erlangga</w:t>
      </w:r>
    </w:p>
    <w:p w14:paraId="1E2C3FF0"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229D9F59" w14:textId="5F0051F7" w:rsidR="005D55C7" w:rsidRPr="005D55C7" w:rsidRDefault="00BD39E9" w:rsidP="005D55C7">
      <w:pPr>
        <w:ind w:left="709" w:hanging="709"/>
        <w:jc w:val="both"/>
        <w:rPr>
          <w:rFonts w:asciiTheme="majorHAnsi" w:hAnsiTheme="majorHAnsi" w:cs="Arial"/>
          <w:color w:val="040503"/>
          <w:sz w:val="24"/>
          <w:szCs w:val="24"/>
        </w:rPr>
      </w:pPr>
      <w:r>
        <w:rPr>
          <w:rFonts w:asciiTheme="majorHAnsi" w:hAnsiTheme="majorHAnsi" w:cs="Arial"/>
          <w:color w:val="040503"/>
          <w:sz w:val="24"/>
          <w:szCs w:val="24"/>
        </w:rPr>
        <w:lastRenderedPageBreak/>
        <w:t>Sugiyono.</w:t>
      </w:r>
      <w:r w:rsidR="005D55C7" w:rsidRPr="005D55C7">
        <w:rPr>
          <w:rFonts w:asciiTheme="majorHAnsi" w:hAnsiTheme="majorHAnsi" w:cs="Arial"/>
          <w:color w:val="040503"/>
          <w:sz w:val="24"/>
          <w:szCs w:val="24"/>
        </w:rPr>
        <w:t xml:space="preserve"> </w:t>
      </w:r>
      <w:r>
        <w:rPr>
          <w:rFonts w:asciiTheme="majorHAnsi" w:hAnsiTheme="majorHAnsi" w:cs="Arial"/>
          <w:color w:val="040503"/>
          <w:sz w:val="24"/>
          <w:szCs w:val="24"/>
        </w:rPr>
        <w:t>(</w:t>
      </w:r>
      <w:r w:rsidR="005D55C7" w:rsidRPr="005D55C7">
        <w:rPr>
          <w:rFonts w:asciiTheme="majorHAnsi" w:hAnsiTheme="majorHAnsi" w:cs="Arial"/>
          <w:color w:val="040503"/>
          <w:sz w:val="24"/>
          <w:szCs w:val="24"/>
        </w:rPr>
        <w:t>2008</w:t>
      </w:r>
      <w:r>
        <w:rPr>
          <w:rFonts w:asciiTheme="majorHAnsi" w:hAnsiTheme="majorHAnsi" w:cs="Arial"/>
          <w:color w:val="040503"/>
          <w:sz w:val="24"/>
          <w:szCs w:val="24"/>
        </w:rPr>
        <w:t>)</w:t>
      </w:r>
      <w:r w:rsidR="005D55C7" w:rsidRPr="005D55C7">
        <w:rPr>
          <w:rFonts w:asciiTheme="majorHAnsi" w:hAnsiTheme="majorHAnsi" w:cs="Arial"/>
          <w:color w:val="040503"/>
          <w:sz w:val="24"/>
          <w:szCs w:val="24"/>
        </w:rPr>
        <w:t xml:space="preserve">. </w:t>
      </w:r>
      <w:r w:rsidR="005D55C7" w:rsidRPr="005D55C7">
        <w:rPr>
          <w:rFonts w:asciiTheme="majorHAnsi" w:hAnsiTheme="majorHAnsi" w:cs="Arial"/>
          <w:i/>
          <w:iCs/>
          <w:color w:val="040503"/>
          <w:sz w:val="24"/>
          <w:szCs w:val="24"/>
        </w:rPr>
        <w:t xml:space="preserve">Metode Penelitian Kuantitatif Kualitatif dan R&amp;D. </w:t>
      </w:r>
      <w:r w:rsidR="005D55C7" w:rsidRPr="005D55C7">
        <w:rPr>
          <w:rFonts w:asciiTheme="majorHAnsi" w:hAnsiTheme="majorHAnsi" w:cs="Arial"/>
          <w:color w:val="040503"/>
          <w:sz w:val="24"/>
          <w:szCs w:val="24"/>
        </w:rPr>
        <w:t xml:space="preserve">Cetakan 13. Bandung: PT Alfabeta. </w:t>
      </w:r>
    </w:p>
    <w:p w14:paraId="13F6E5E9"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01DEE78D" w14:textId="1569D90A" w:rsidR="005D55C7" w:rsidRPr="005D55C7" w:rsidRDefault="005D55C7" w:rsidP="005D55C7">
      <w:pPr>
        <w:ind w:left="709" w:hanging="709"/>
        <w:jc w:val="both"/>
        <w:rPr>
          <w:rFonts w:asciiTheme="majorHAnsi" w:hAnsiTheme="majorHAnsi" w:cs="Arial"/>
          <w:color w:val="231F20"/>
          <w:sz w:val="24"/>
          <w:szCs w:val="24"/>
        </w:rPr>
      </w:pPr>
      <w:r w:rsidRPr="005D55C7">
        <w:rPr>
          <w:rFonts w:asciiTheme="majorHAnsi" w:hAnsiTheme="majorHAnsi" w:cs="Arial"/>
          <w:color w:val="040503"/>
          <w:sz w:val="24"/>
          <w:szCs w:val="24"/>
        </w:rPr>
        <w:t>Triton</w:t>
      </w:r>
      <w:r w:rsidRPr="005D55C7">
        <w:rPr>
          <w:rFonts w:asciiTheme="majorHAnsi" w:hAnsiTheme="majorHAnsi" w:cs="Arial"/>
          <w:color w:val="231F20"/>
          <w:sz w:val="24"/>
          <w:szCs w:val="24"/>
        </w:rPr>
        <w:t xml:space="preserve">, PB. </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2006</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xml:space="preserve">. SPSS 13.0 terapan : </w:t>
      </w:r>
      <w:r w:rsidRPr="005D55C7">
        <w:rPr>
          <w:rFonts w:asciiTheme="majorHAnsi" w:hAnsiTheme="majorHAnsi" w:cs="Arial"/>
          <w:i/>
          <w:iCs/>
          <w:color w:val="231F20"/>
          <w:sz w:val="24"/>
          <w:szCs w:val="24"/>
        </w:rPr>
        <w:t>Riset Statistik Parametik</w:t>
      </w:r>
      <w:r w:rsidRPr="005D55C7">
        <w:rPr>
          <w:rFonts w:asciiTheme="majorHAnsi" w:hAnsiTheme="majorHAnsi" w:cs="Arial"/>
          <w:color w:val="231F20"/>
          <w:sz w:val="24"/>
          <w:szCs w:val="24"/>
        </w:rPr>
        <w:t xml:space="preserve">. Yogyakarta : andi. </w:t>
      </w:r>
    </w:p>
    <w:p w14:paraId="5F65BFC6" w14:textId="77777777" w:rsidR="005D55C7" w:rsidRPr="005D55C7" w:rsidRDefault="005D55C7" w:rsidP="005D55C7">
      <w:pPr>
        <w:ind w:left="709" w:hanging="709"/>
        <w:jc w:val="both"/>
        <w:rPr>
          <w:rFonts w:asciiTheme="majorHAnsi" w:hAnsiTheme="majorHAnsi" w:cs="Arial"/>
          <w:color w:val="040503"/>
          <w:sz w:val="24"/>
          <w:szCs w:val="24"/>
          <w:lang w:val="id-ID"/>
        </w:rPr>
      </w:pPr>
    </w:p>
    <w:p w14:paraId="5D7AE792" w14:textId="019B884C" w:rsidR="005D55C7" w:rsidRPr="005D55C7" w:rsidRDefault="005D55C7" w:rsidP="005D55C7">
      <w:pPr>
        <w:ind w:left="709" w:hanging="709"/>
        <w:jc w:val="both"/>
        <w:rPr>
          <w:rFonts w:asciiTheme="majorHAnsi" w:hAnsiTheme="majorHAnsi" w:cs="Arial"/>
          <w:color w:val="231F20"/>
          <w:sz w:val="24"/>
          <w:szCs w:val="24"/>
        </w:rPr>
      </w:pPr>
      <w:r w:rsidRPr="005D55C7">
        <w:rPr>
          <w:rFonts w:asciiTheme="majorHAnsi" w:hAnsiTheme="majorHAnsi" w:cs="Arial"/>
          <w:color w:val="040503"/>
          <w:sz w:val="24"/>
          <w:szCs w:val="24"/>
        </w:rPr>
        <w:t>Yusuf</w:t>
      </w:r>
      <w:r w:rsidRPr="005D55C7">
        <w:rPr>
          <w:rFonts w:asciiTheme="majorHAnsi" w:hAnsiTheme="majorHAnsi" w:cs="Arial"/>
          <w:color w:val="231F20"/>
          <w:sz w:val="24"/>
          <w:szCs w:val="24"/>
        </w:rPr>
        <w:t xml:space="preserve">, S. </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2004</w:t>
      </w:r>
      <w:r w:rsidR="00BD39E9">
        <w:rPr>
          <w:rFonts w:asciiTheme="majorHAnsi" w:hAnsiTheme="majorHAnsi" w:cs="Arial"/>
          <w:color w:val="231F20"/>
          <w:sz w:val="24"/>
          <w:szCs w:val="24"/>
        </w:rPr>
        <w:t>)</w:t>
      </w:r>
      <w:r w:rsidRPr="005D55C7">
        <w:rPr>
          <w:rFonts w:asciiTheme="majorHAnsi" w:hAnsiTheme="majorHAnsi" w:cs="Arial"/>
          <w:color w:val="231F20"/>
          <w:sz w:val="24"/>
          <w:szCs w:val="24"/>
        </w:rPr>
        <w:t xml:space="preserve">. </w:t>
      </w:r>
      <w:r w:rsidRPr="005D55C7">
        <w:rPr>
          <w:rFonts w:asciiTheme="majorHAnsi" w:hAnsiTheme="majorHAnsi" w:cs="Arial"/>
          <w:i/>
          <w:iCs/>
          <w:color w:val="231F20"/>
          <w:sz w:val="24"/>
          <w:szCs w:val="24"/>
        </w:rPr>
        <w:t xml:space="preserve">Psikologi Perkembangan Anak dan Remaja. </w:t>
      </w:r>
      <w:r w:rsidRPr="005D55C7">
        <w:rPr>
          <w:rFonts w:asciiTheme="majorHAnsi" w:hAnsiTheme="majorHAnsi" w:cs="Arial"/>
          <w:color w:val="231F20"/>
          <w:sz w:val="24"/>
          <w:szCs w:val="24"/>
        </w:rPr>
        <w:t xml:space="preserve">Bandung: PT Remaja Rosdakarya Offset </w:t>
      </w:r>
    </w:p>
    <w:p w14:paraId="4F12B84F" w14:textId="77777777" w:rsidR="005D55C7" w:rsidRPr="00666E1A" w:rsidRDefault="005D55C7" w:rsidP="005D55C7">
      <w:pPr>
        <w:ind w:hanging="709"/>
        <w:jc w:val="both"/>
        <w:rPr>
          <w:rFonts w:asciiTheme="majorHAnsi" w:hAnsiTheme="majorHAnsi" w:cs="Arial"/>
          <w:iCs/>
          <w:sz w:val="24"/>
          <w:szCs w:val="24"/>
        </w:rPr>
      </w:pPr>
    </w:p>
    <w:sectPr w:rsidR="005D55C7" w:rsidRPr="00666E1A" w:rsidSect="00A92FAD">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4233A" w14:textId="77777777" w:rsidR="003549F3" w:rsidRDefault="003549F3" w:rsidP="00AC0C58">
      <w:r>
        <w:separator/>
      </w:r>
    </w:p>
  </w:endnote>
  <w:endnote w:type="continuationSeparator" w:id="0">
    <w:p w14:paraId="3C37B268" w14:textId="77777777" w:rsidR="003549F3" w:rsidRDefault="003549F3"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58752" behindDoc="0" locked="0" layoutInCell="1" allowOverlap="1" wp14:anchorId="54D0626D" wp14:editId="02391E65">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FCBA38D"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5680" behindDoc="0" locked="0" layoutInCell="1" allowOverlap="1" wp14:anchorId="5A2F6242" wp14:editId="644FAD2E">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E8BC611" id="Straight Connector 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B46E8A">
          <w:rPr>
            <w:rFonts w:ascii="Bookman Old Style" w:hAnsi="Bookman Old Style"/>
            <w:noProof/>
          </w:rPr>
          <w:t>39</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59776" behindDoc="0" locked="0" layoutInCell="1" allowOverlap="1" wp14:anchorId="1805E755" wp14:editId="22025030">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2CB7870"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65441" w14:textId="77777777" w:rsidR="003549F3" w:rsidRDefault="003549F3" w:rsidP="00AC0C58">
      <w:r>
        <w:separator/>
      </w:r>
    </w:p>
  </w:footnote>
  <w:footnote w:type="continuationSeparator" w:id="0">
    <w:p w14:paraId="2D7EEE11" w14:textId="77777777" w:rsidR="003549F3" w:rsidRDefault="003549F3"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57728" behindDoc="0" locked="0" layoutInCell="1" allowOverlap="1" wp14:anchorId="08FB489F" wp14:editId="4B96999B">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1B57497"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2F7D9FD9" w:rsidR="00E0468A" w:rsidRPr="00EE61C3" w:rsidRDefault="00E0468A" w:rsidP="005848A9">
    <w:pPr>
      <w:pStyle w:val="Header"/>
      <w:tabs>
        <w:tab w:val="clear" w:pos="4153"/>
        <w:tab w:val="clear" w:pos="8306"/>
        <w:tab w:val="left" w:pos="2715"/>
      </w:tabs>
      <w:rPr>
        <w:rFonts w:ascii="Bookman Old Style" w:hAnsi="Bookman Old Style"/>
      </w:rPr>
    </w:pPr>
    <w:r>
      <w:rPr>
        <w:rFonts w:ascii="Bookman Old Style" w:hAnsi="Bookman Old Style"/>
        <w:noProof/>
      </w:rPr>
      <mc:AlternateContent>
        <mc:Choice Requires="wps">
          <w:drawing>
            <wp:anchor distT="0" distB="0" distL="114300" distR="114300" simplePos="0" relativeHeight="251660800" behindDoc="0" locked="0" layoutInCell="1" allowOverlap="1" wp14:anchorId="2CFDE727" wp14:editId="6B8FAEFD">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644AE981"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sidR="005848A9">
      <w:rPr>
        <w:rFonts w:ascii="Bookman Old Style" w:hAnsi="Bookman Old Style"/>
      </w:rPr>
      <w:t>Jon Iskandar Bahari</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0363" w14:textId="77777777" w:rsidR="00B46E8A" w:rsidRPr="00853D18" w:rsidRDefault="00B46E8A" w:rsidP="00B46E8A">
    <w:pPr>
      <w:tabs>
        <w:tab w:val="center" w:pos="4153"/>
      </w:tabs>
      <w:ind w:left="4395"/>
      <w:rPr>
        <w:rFonts w:ascii="Bookman Old Style" w:hAnsi="Bookman Old Style"/>
      </w:rPr>
    </w:pPr>
    <w:r>
      <w:rPr>
        <w:rFonts w:ascii="Bookman Old Style" w:hAnsi="Bookman Old Style"/>
        <w:b/>
        <w:bCs/>
      </w:rPr>
      <w:t>Ar-Risalah</w:t>
    </w:r>
    <w:r w:rsidRPr="006900F1">
      <w:rPr>
        <w:rFonts w:ascii="Bookman Old Style" w:hAnsi="Bookman Old Style"/>
      </w:rPr>
      <w:t xml:space="preserve">: </w:t>
    </w:r>
    <w:r>
      <w:rPr>
        <w:rFonts w:ascii="Bookman Old Style" w:hAnsi="Bookman Old Style"/>
      </w:rPr>
      <w:t>Media Kei</w:t>
    </w:r>
    <w:r w:rsidRPr="006900F1">
      <w:rPr>
        <w:rFonts w:ascii="Bookman Old Style" w:hAnsi="Bookman Old Style"/>
      </w:rPr>
      <w:t>slam</w:t>
    </w:r>
    <w:r>
      <w:rPr>
        <w:rFonts w:ascii="Bookman Old Style" w:hAnsi="Bookman Old Style"/>
      </w:rPr>
      <w:t>an, Pendidikan dan Hukum Islam</w:t>
    </w:r>
  </w:p>
  <w:p w14:paraId="72A2B677" w14:textId="77777777" w:rsidR="00B46E8A" w:rsidRPr="006900F1" w:rsidRDefault="00B46E8A" w:rsidP="00B46E8A">
    <w:pPr>
      <w:tabs>
        <w:tab w:val="center" w:pos="4153"/>
      </w:tabs>
      <w:ind w:left="4395"/>
      <w:rPr>
        <w:rFonts w:ascii="Bookman Old Style" w:hAnsi="Bookman Old Style"/>
        <w:sz w:val="8"/>
        <w:szCs w:val="8"/>
      </w:rPr>
    </w:pPr>
    <w:r>
      <w:rPr>
        <w:rFonts w:ascii="Bookman Old Style" w:hAnsi="Bookman Old Style"/>
        <w:noProof/>
      </w:rPr>
      <mc:AlternateContent>
        <mc:Choice Requires="wps">
          <w:drawing>
            <wp:anchor distT="4294967295" distB="4294967295" distL="114300" distR="114300" simplePos="0" relativeHeight="251654656" behindDoc="0" locked="0" layoutInCell="1" allowOverlap="1" wp14:anchorId="4F020FED" wp14:editId="5FB3A929">
              <wp:simplePos x="0" y="0"/>
              <wp:positionH relativeFrom="column">
                <wp:posOffset>2778760</wp:posOffset>
              </wp:positionH>
              <wp:positionV relativeFrom="paragraph">
                <wp:posOffset>23494</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8E04C"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673EFAB3" w14:textId="77777777" w:rsidR="00B46E8A" w:rsidRPr="006900F1" w:rsidRDefault="00B46E8A" w:rsidP="00B46E8A">
    <w:pPr>
      <w:tabs>
        <w:tab w:val="center" w:pos="4153"/>
      </w:tabs>
      <w:ind w:left="4395"/>
      <w:rPr>
        <w:rFonts w:ascii="Bookman Old Style" w:hAnsi="Bookman Old Style"/>
      </w:rPr>
    </w:pPr>
    <w:r>
      <w:rPr>
        <w:rFonts w:ascii="Bookman Old Style" w:hAnsi="Bookman Old Style"/>
      </w:rPr>
      <w:t>Volume XVII</w:t>
    </w:r>
    <w:r w:rsidRPr="006900F1">
      <w:rPr>
        <w:rFonts w:ascii="Bookman Old Style" w:hAnsi="Bookman Old Style"/>
      </w:rPr>
      <w:t xml:space="preserve"> Nomor </w:t>
    </w:r>
    <w:r>
      <w:rPr>
        <w:rFonts w:ascii="Bookman Old Style" w:hAnsi="Bookman Old Style"/>
      </w:rPr>
      <w:t>1 Tahun 2019</w:t>
    </w:r>
  </w:p>
  <w:p w14:paraId="76248E73" w14:textId="77777777" w:rsidR="00B46E8A" w:rsidRPr="00444C84" w:rsidRDefault="00B46E8A" w:rsidP="00B46E8A">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7379C16B" w14:textId="77777777" w:rsidR="00B46E8A" w:rsidRPr="00444C84" w:rsidRDefault="00B46E8A" w:rsidP="00B46E8A">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w:t>
    </w:r>
    <w:r w:rsidRPr="00C72FA7">
      <w:rPr>
        <w:rFonts w:ascii="Bookman Old Style" w:hAnsi="Bookman Old Style"/>
      </w:rPr>
      <w:t>-</w:t>
    </w:r>
    <w:r>
      <w:rPr>
        <w:rFonts w:ascii="Bookman Old Style" w:hAnsi="Bookman Old Style"/>
      </w:rPr>
      <w:t>7783</w:t>
    </w:r>
  </w:p>
  <w:p w14:paraId="20FE1897" w14:textId="77777777" w:rsidR="00B46E8A" w:rsidRPr="006900F1" w:rsidRDefault="00B46E8A" w:rsidP="00B46E8A">
    <w:pPr>
      <w:tabs>
        <w:tab w:val="center" w:pos="4153"/>
      </w:tabs>
      <w:ind w:left="4395"/>
      <w:rPr>
        <w:rFonts w:ascii="Bookman Old Style" w:hAnsi="Bookman Old Style"/>
        <w:sz w:val="12"/>
        <w:szCs w:val="12"/>
      </w:rPr>
    </w:pPr>
    <w:r>
      <w:rPr>
        <w:rFonts w:ascii="Bookman Old Style" w:hAnsi="Bookman Old Style"/>
        <w:noProof/>
      </w:rPr>
      <mc:AlternateContent>
        <mc:Choice Requires="wps">
          <w:drawing>
            <wp:anchor distT="4294967295" distB="4294967295" distL="114300" distR="114300" simplePos="0" relativeHeight="251656704" behindDoc="0" locked="0" layoutInCell="1" allowOverlap="1" wp14:anchorId="6B29D75D" wp14:editId="0A6D6682">
              <wp:simplePos x="0" y="0"/>
              <wp:positionH relativeFrom="column">
                <wp:posOffset>2777490</wp:posOffset>
              </wp:positionH>
              <wp:positionV relativeFrom="paragraph">
                <wp:posOffset>55244</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7AD7F" id="Straight Arrow Connector 9" o:spid="_x0000_s1026" type="#_x0000_t32" style="position:absolute;margin-left:218.7pt;margin-top:4.35pt;width:203.1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C1358"/>
    <w:multiLevelType w:val="hybridMultilevel"/>
    <w:tmpl w:val="383833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4021"/>
    <w:multiLevelType w:val="hybridMultilevel"/>
    <w:tmpl w:val="DFC672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6085F"/>
    <w:multiLevelType w:val="hybridMultilevel"/>
    <w:tmpl w:val="AA54D33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37BAD"/>
    <w:multiLevelType w:val="hybridMultilevel"/>
    <w:tmpl w:val="C87E2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62B9"/>
    <w:multiLevelType w:val="hybridMultilevel"/>
    <w:tmpl w:val="04187A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5845366"/>
    <w:multiLevelType w:val="hybridMultilevel"/>
    <w:tmpl w:val="0040EF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5A77240"/>
    <w:multiLevelType w:val="hybridMultilevel"/>
    <w:tmpl w:val="2EC22FB4"/>
    <w:lvl w:ilvl="0" w:tplc="7FF0B87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EFA494F"/>
    <w:multiLevelType w:val="hybridMultilevel"/>
    <w:tmpl w:val="6226D22E"/>
    <w:lvl w:ilvl="0" w:tplc="89B2005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1">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767066B4"/>
    <w:multiLevelType w:val="hybridMultilevel"/>
    <w:tmpl w:val="4ABC5D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nsid w:val="7FEB3D61"/>
    <w:multiLevelType w:val="hybridMultilevel"/>
    <w:tmpl w:val="CE0E86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5"/>
  </w:num>
  <w:num w:numId="2">
    <w:abstractNumId w:val="38"/>
  </w:num>
  <w:num w:numId="3">
    <w:abstractNumId w:val="3"/>
  </w:num>
  <w:num w:numId="4">
    <w:abstractNumId w:val="15"/>
  </w:num>
  <w:num w:numId="5">
    <w:abstractNumId w:val="10"/>
  </w:num>
  <w:num w:numId="6">
    <w:abstractNumId w:val="1"/>
  </w:num>
  <w:num w:numId="7">
    <w:abstractNumId w:val="29"/>
  </w:num>
  <w:num w:numId="8">
    <w:abstractNumId w:val="14"/>
  </w:num>
  <w:num w:numId="9">
    <w:abstractNumId w:val="43"/>
  </w:num>
  <w:num w:numId="10">
    <w:abstractNumId w:val="2"/>
  </w:num>
  <w:num w:numId="11">
    <w:abstractNumId w:val="41"/>
  </w:num>
  <w:num w:numId="12">
    <w:abstractNumId w:val="23"/>
  </w:num>
  <w:num w:numId="13">
    <w:abstractNumId w:val="46"/>
  </w:num>
  <w:num w:numId="14">
    <w:abstractNumId w:val="0"/>
  </w:num>
  <w:num w:numId="15">
    <w:abstractNumId w:val="22"/>
  </w:num>
  <w:num w:numId="16">
    <w:abstractNumId w:val="35"/>
  </w:num>
  <w:num w:numId="17">
    <w:abstractNumId w:val="4"/>
  </w:num>
  <w:num w:numId="18">
    <w:abstractNumId w:val="6"/>
  </w:num>
  <w:num w:numId="19">
    <w:abstractNumId w:val="5"/>
  </w:num>
  <w:num w:numId="20">
    <w:abstractNumId w:val="40"/>
  </w:num>
  <w:num w:numId="21">
    <w:abstractNumId w:val="28"/>
  </w:num>
  <w:num w:numId="22">
    <w:abstractNumId w:val="47"/>
  </w:num>
  <w:num w:numId="23">
    <w:abstractNumId w:val="7"/>
  </w:num>
  <w:num w:numId="24">
    <w:abstractNumId w:val="32"/>
  </w:num>
  <w:num w:numId="25">
    <w:abstractNumId w:val="36"/>
  </w:num>
  <w:num w:numId="26">
    <w:abstractNumId w:val="11"/>
  </w:num>
  <w:num w:numId="27">
    <w:abstractNumId w:val="27"/>
  </w:num>
  <w:num w:numId="28">
    <w:abstractNumId w:val="24"/>
  </w:num>
  <w:num w:numId="29">
    <w:abstractNumId w:val="20"/>
  </w:num>
  <w:num w:numId="30">
    <w:abstractNumId w:val="44"/>
  </w:num>
  <w:num w:numId="31">
    <w:abstractNumId w:val="16"/>
  </w:num>
  <w:num w:numId="32">
    <w:abstractNumId w:val="8"/>
  </w:num>
  <w:num w:numId="33">
    <w:abstractNumId w:val="37"/>
  </w:num>
  <w:num w:numId="34">
    <w:abstractNumId w:val="19"/>
  </w:num>
  <w:num w:numId="35">
    <w:abstractNumId w:val="31"/>
  </w:num>
  <w:num w:numId="36">
    <w:abstractNumId w:val="17"/>
  </w:num>
  <w:num w:numId="37">
    <w:abstractNumId w:val="13"/>
  </w:num>
  <w:num w:numId="38">
    <w:abstractNumId w:val="25"/>
  </w:num>
  <w:num w:numId="39">
    <w:abstractNumId w:val="30"/>
  </w:num>
  <w:num w:numId="40">
    <w:abstractNumId w:val="21"/>
  </w:num>
  <w:num w:numId="41">
    <w:abstractNumId w:val="12"/>
  </w:num>
  <w:num w:numId="42">
    <w:abstractNumId w:val="26"/>
  </w:num>
  <w:num w:numId="43">
    <w:abstractNumId w:val="9"/>
  </w:num>
  <w:num w:numId="44">
    <w:abstractNumId w:val="42"/>
  </w:num>
  <w:num w:numId="45">
    <w:abstractNumId w:val="33"/>
  </w:num>
  <w:num w:numId="46">
    <w:abstractNumId w:val="48"/>
  </w:num>
  <w:num w:numId="47">
    <w:abstractNumId w:val="34"/>
  </w:num>
  <w:num w:numId="48">
    <w:abstractNumId w:val="1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51F2E"/>
    <w:rsid w:val="0007403C"/>
    <w:rsid w:val="000B070C"/>
    <w:rsid w:val="000B4231"/>
    <w:rsid w:val="000C5A1D"/>
    <w:rsid w:val="000F3437"/>
    <w:rsid w:val="001123DA"/>
    <w:rsid w:val="001508CE"/>
    <w:rsid w:val="00150F53"/>
    <w:rsid w:val="001755C0"/>
    <w:rsid w:val="00177C85"/>
    <w:rsid w:val="001B66EF"/>
    <w:rsid w:val="001C1CDC"/>
    <w:rsid w:val="001D34CA"/>
    <w:rsid w:val="001F1F86"/>
    <w:rsid w:val="002533F2"/>
    <w:rsid w:val="002C451E"/>
    <w:rsid w:val="002C7CD3"/>
    <w:rsid w:val="002F2DAC"/>
    <w:rsid w:val="00316257"/>
    <w:rsid w:val="00351A13"/>
    <w:rsid w:val="003549F3"/>
    <w:rsid w:val="00362EBB"/>
    <w:rsid w:val="003A76DC"/>
    <w:rsid w:val="003B6FF4"/>
    <w:rsid w:val="003D4D27"/>
    <w:rsid w:val="003F250D"/>
    <w:rsid w:val="00403204"/>
    <w:rsid w:val="0048326B"/>
    <w:rsid w:val="00493B71"/>
    <w:rsid w:val="004A787F"/>
    <w:rsid w:val="004B033C"/>
    <w:rsid w:val="004B1B28"/>
    <w:rsid w:val="004E3FA2"/>
    <w:rsid w:val="004F1B0D"/>
    <w:rsid w:val="0054493A"/>
    <w:rsid w:val="00556D13"/>
    <w:rsid w:val="00571923"/>
    <w:rsid w:val="005848A9"/>
    <w:rsid w:val="005A414C"/>
    <w:rsid w:val="005A72AF"/>
    <w:rsid w:val="005B683A"/>
    <w:rsid w:val="005D55C7"/>
    <w:rsid w:val="005D7FB9"/>
    <w:rsid w:val="005F1117"/>
    <w:rsid w:val="006451B9"/>
    <w:rsid w:val="00666E1A"/>
    <w:rsid w:val="00670D68"/>
    <w:rsid w:val="00677F68"/>
    <w:rsid w:val="006E4DF5"/>
    <w:rsid w:val="00706923"/>
    <w:rsid w:val="00721AAD"/>
    <w:rsid w:val="00730AEA"/>
    <w:rsid w:val="0077723C"/>
    <w:rsid w:val="00777620"/>
    <w:rsid w:val="00782BDA"/>
    <w:rsid w:val="007D09D1"/>
    <w:rsid w:val="007D1127"/>
    <w:rsid w:val="007D2A1E"/>
    <w:rsid w:val="007E5F1C"/>
    <w:rsid w:val="00807869"/>
    <w:rsid w:val="00816543"/>
    <w:rsid w:val="008235C9"/>
    <w:rsid w:val="00834588"/>
    <w:rsid w:val="00840D06"/>
    <w:rsid w:val="008417B9"/>
    <w:rsid w:val="00853D18"/>
    <w:rsid w:val="00854E53"/>
    <w:rsid w:val="00871534"/>
    <w:rsid w:val="008C05EC"/>
    <w:rsid w:val="00903652"/>
    <w:rsid w:val="00946506"/>
    <w:rsid w:val="0095167E"/>
    <w:rsid w:val="009773B7"/>
    <w:rsid w:val="009D1E41"/>
    <w:rsid w:val="009D3648"/>
    <w:rsid w:val="00A03B7A"/>
    <w:rsid w:val="00A07D55"/>
    <w:rsid w:val="00A176A6"/>
    <w:rsid w:val="00A5025D"/>
    <w:rsid w:val="00A92FAD"/>
    <w:rsid w:val="00AC0C58"/>
    <w:rsid w:val="00AC7B71"/>
    <w:rsid w:val="00B2696C"/>
    <w:rsid w:val="00B46E8A"/>
    <w:rsid w:val="00B47CB0"/>
    <w:rsid w:val="00B65174"/>
    <w:rsid w:val="00B7468B"/>
    <w:rsid w:val="00BD39E9"/>
    <w:rsid w:val="00BD7EF4"/>
    <w:rsid w:val="00BF0898"/>
    <w:rsid w:val="00C07FA6"/>
    <w:rsid w:val="00C1252E"/>
    <w:rsid w:val="00C144FE"/>
    <w:rsid w:val="00C42131"/>
    <w:rsid w:val="00C85808"/>
    <w:rsid w:val="00CA100A"/>
    <w:rsid w:val="00CB3FFE"/>
    <w:rsid w:val="00CD6328"/>
    <w:rsid w:val="00CF29E8"/>
    <w:rsid w:val="00D31F22"/>
    <w:rsid w:val="00D34782"/>
    <w:rsid w:val="00D6017E"/>
    <w:rsid w:val="00D90DB7"/>
    <w:rsid w:val="00DD2E3B"/>
    <w:rsid w:val="00DF77E9"/>
    <w:rsid w:val="00E0217A"/>
    <w:rsid w:val="00E0468A"/>
    <w:rsid w:val="00E108C0"/>
    <w:rsid w:val="00E13E70"/>
    <w:rsid w:val="00E34945"/>
    <w:rsid w:val="00E47A7A"/>
    <w:rsid w:val="00E61F61"/>
    <w:rsid w:val="00E74359"/>
    <w:rsid w:val="00EB22F4"/>
    <w:rsid w:val="00ED3F5D"/>
    <w:rsid w:val="00EE59FE"/>
    <w:rsid w:val="00EE61C3"/>
    <w:rsid w:val="00EF0614"/>
    <w:rsid w:val="00EF30F1"/>
    <w:rsid w:val="00F1406F"/>
    <w:rsid w:val="00F173CC"/>
    <w:rsid w:val="00F42EE1"/>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8EBAA5D3-ADE5-4368-8D2E-8111D2D1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5C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D55C7"/>
  </w:style>
  <w:style w:type="paragraph" w:styleId="NormalWeb">
    <w:name w:val="Normal (Web)"/>
    <w:basedOn w:val="Normal"/>
    <w:uiPriority w:val="99"/>
    <w:unhideWhenUsed/>
    <w:rsid w:val="005D55C7"/>
    <w:pPr>
      <w:spacing w:before="100" w:beforeAutospacing="1" w:after="100" w:afterAutospacing="1"/>
    </w:pPr>
    <w:rPr>
      <w:sz w:val="24"/>
      <w:szCs w:val="24"/>
      <w:lang w:val="id-ID" w:eastAsia="id-ID"/>
    </w:rPr>
  </w:style>
  <w:style w:type="paragraph" w:styleId="FootnoteText">
    <w:name w:val="footnote text"/>
    <w:basedOn w:val="Normal"/>
    <w:link w:val="FootnoteTextChar"/>
    <w:uiPriority w:val="99"/>
    <w:semiHidden/>
    <w:unhideWhenUsed/>
    <w:rsid w:val="00677F68"/>
  </w:style>
  <w:style w:type="character" w:customStyle="1" w:styleId="FootnoteTextChar">
    <w:name w:val="Footnote Text Char"/>
    <w:basedOn w:val="DefaultParagraphFont"/>
    <w:link w:val="FootnoteText"/>
    <w:uiPriority w:val="99"/>
    <w:semiHidden/>
    <w:rsid w:val="00677F6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77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bahar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2CE6319-F938-4E39-B3A1-F3E805F4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13</Pages>
  <Words>4218</Words>
  <Characters>24048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33</cp:revision>
  <cp:lastPrinted>2019-01-16T15:51:00Z</cp:lastPrinted>
  <dcterms:created xsi:type="dcterms:W3CDTF">2019-10-02T01:31:00Z</dcterms:created>
  <dcterms:modified xsi:type="dcterms:W3CDTF">2019-11-17T01:45:00Z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25c00fa4-b6f5-3924-893f-c218c8543f1d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